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35" w:rsidRPr="00AF6835" w:rsidRDefault="00AF6835" w:rsidP="00BE3674">
      <w:pPr>
        <w:spacing w:after="0"/>
        <w:ind w:firstLine="5954"/>
        <w:jc w:val="right"/>
        <w:rPr>
          <w:rFonts w:ascii="Times New Roman" w:hAnsi="Times New Roman" w:cs="Times New Roman"/>
          <w:sz w:val="24"/>
          <w:szCs w:val="24"/>
        </w:rPr>
      </w:pPr>
      <w:r w:rsidRPr="00AF6835">
        <w:rPr>
          <w:rFonts w:ascii="Times New Roman" w:hAnsi="Times New Roman" w:cs="Times New Roman"/>
          <w:sz w:val="24"/>
          <w:szCs w:val="24"/>
        </w:rPr>
        <w:t>АХӘ БМЖ ФС 02-38 0</w:t>
      </w:r>
      <w:r w:rsidRPr="00AF6835">
        <w:rPr>
          <w:rFonts w:ascii="Times New Roman" w:hAnsi="Times New Roman" w:cs="Times New Roman"/>
          <w:sz w:val="24"/>
          <w:szCs w:val="24"/>
          <w:lang w:val="en-US"/>
        </w:rPr>
        <w:t>2</w:t>
      </w:r>
      <w:r w:rsidRPr="00AF6835">
        <w:rPr>
          <w:rFonts w:ascii="Times New Roman" w:hAnsi="Times New Roman" w:cs="Times New Roman"/>
          <w:sz w:val="24"/>
          <w:szCs w:val="24"/>
        </w:rPr>
        <w:t>.1</w:t>
      </w:r>
      <w:r w:rsidRPr="00AF6835">
        <w:rPr>
          <w:rFonts w:ascii="Times New Roman" w:hAnsi="Times New Roman" w:cs="Times New Roman"/>
          <w:sz w:val="24"/>
          <w:szCs w:val="24"/>
          <w:lang w:val="en-US"/>
        </w:rPr>
        <w:t>7</w:t>
      </w:r>
      <w:r w:rsidRPr="00AF6835">
        <w:rPr>
          <w:rFonts w:ascii="Times New Roman" w:hAnsi="Times New Roman" w:cs="Times New Roman"/>
          <w:sz w:val="24"/>
          <w:szCs w:val="24"/>
        </w:rPr>
        <w:t xml:space="preserve"> </w:t>
      </w:r>
    </w:p>
    <w:p w:rsidR="00BE3674" w:rsidRDefault="00AF6835" w:rsidP="00BE3674">
      <w:pPr>
        <w:spacing w:after="0"/>
        <w:ind w:firstLine="5954"/>
        <w:jc w:val="right"/>
        <w:rPr>
          <w:rFonts w:ascii="Times New Roman" w:hAnsi="Times New Roman" w:cs="Times New Roman"/>
          <w:sz w:val="24"/>
          <w:szCs w:val="24"/>
        </w:rPr>
      </w:pPr>
      <w:r w:rsidRPr="00AF6835">
        <w:rPr>
          <w:rFonts w:ascii="Times New Roman" w:hAnsi="Times New Roman" w:cs="Times New Roman"/>
          <w:sz w:val="24"/>
          <w:szCs w:val="24"/>
        </w:rPr>
        <w:t xml:space="preserve">16 беттің 1-беті </w:t>
      </w:r>
    </w:p>
    <w:p w:rsidR="00AF6835" w:rsidRPr="00AF6835" w:rsidRDefault="00AF6835" w:rsidP="00BE3674">
      <w:pPr>
        <w:spacing w:after="0"/>
        <w:ind w:firstLine="5954"/>
        <w:jc w:val="right"/>
        <w:rPr>
          <w:rFonts w:ascii="Times New Roman" w:hAnsi="Times New Roman" w:cs="Times New Roman"/>
          <w:sz w:val="24"/>
          <w:szCs w:val="24"/>
        </w:rPr>
      </w:pPr>
      <w:r w:rsidRPr="00AF6835">
        <w:rPr>
          <w:rFonts w:ascii="Times New Roman" w:hAnsi="Times New Roman" w:cs="Times New Roman"/>
          <w:sz w:val="24"/>
          <w:szCs w:val="24"/>
        </w:rPr>
        <w:t xml:space="preserve">Тексеріс 0 </w:t>
      </w:r>
    </w:p>
    <w:p w:rsidR="00AF6835" w:rsidRDefault="00AF6835" w:rsidP="00AF6835">
      <w:pPr>
        <w:ind w:firstLine="709"/>
        <w:jc w:val="both"/>
        <w:rPr>
          <w:rFonts w:ascii="Times New Roman" w:hAnsi="Times New Roman" w:cs="Times New Roman"/>
          <w:sz w:val="28"/>
          <w:szCs w:val="28"/>
        </w:rPr>
      </w:pPr>
    </w:p>
    <w:p w:rsidR="00AF6835" w:rsidRPr="00AF6835" w:rsidRDefault="00AF6835" w:rsidP="00AF6835">
      <w:pPr>
        <w:jc w:val="center"/>
        <w:rPr>
          <w:rFonts w:ascii="Times New Roman" w:hAnsi="Times New Roman" w:cs="Times New Roman"/>
          <w:b/>
          <w:sz w:val="28"/>
          <w:szCs w:val="28"/>
        </w:rPr>
      </w:pPr>
      <w:r w:rsidRPr="00AF6835">
        <w:rPr>
          <w:rFonts w:ascii="Times New Roman" w:hAnsi="Times New Roman" w:cs="Times New Roman"/>
          <w:b/>
          <w:sz w:val="28"/>
          <w:szCs w:val="28"/>
        </w:rPr>
        <w:t>«Астана халықаралық әуежайы» АҚ</w:t>
      </w:r>
    </w:p>
    <w:p w:rsidR="00AF6835" w:rsidRDefault="00AF6835" w:rsidP="00AF6835">
      <w:pPr>
        <w:ind w:firstLine="1418"/>
        <w:jc w:val="both"/>
        <w:rPr>
          <w:rFonts w:ascii="Times New Roman" w:hAnsi="Times New Roman" w:cs="Times New Roman"/>
          <w:sz w:val="28"/>
          <w:szCs w:val="28"/>
        </w:rPr>
      </w:pPr>
    </w:p>
    <w:p w:rsidR="00AF6835" w:rsidRDefault="00AF6835" w:rsidP="00AF6835">
      <w:pPr>
        <w:ind w:firstLine="1418"/>
        <w:jc w:val="both"/>
        <w:rPr>
          <w:rFonts w:ascii="Times New Roman" w:hAnsi="Times New Roman" w:cs="Times New Roman"/>
          <w:sz w:val="28"/>
          <w:szCs w:val="28"/>
        </w:rPr>
      </w:pPr>
    </w:p>
    <w:p w:rsidR="00AF6835" w:rsidRDefault="00AF6835" w:rsidP="00F53664">
      <w:pPr>
        <w:spacing w:after="0" w:line="240" w:lineRule="auto"/>
        <w:ind w:left="7080" w:firstLine="708"/>
        <w:jc w:val="both"/>
        <w:rPr>
          <w:rFonts w:ascii="Times New Roman" w:hAnsi="Times New Roman" w:cs="Times New Roman"/>
          <w:b/>
          <w:sz w:val="28"/>
          <w:szCs w:val="28"/>
        </w:rPr>
      </w:pPr>
      <w:r w:rsidRPr="00AF6835">
        <w:rPr>
          <w:rFonts w:ascii="Times New Roman" w:hAnsi="Times New Roman" w:cs="Times New Roman"/>
          <w:b/>
          <w:sz w:val="28"/>
          <w:szCs w:val="28"/>
        </w:rPr>
        <w:t xml:space="preserve">БЕКІТІЛДІ </w:t>
      </w:r>
    </w:p>
    <w:p w:rsidR="00AF6835" w:rsidRPr="00AF6835" w:rsidRDefault="00AF6835" w:rsidP="00AF6835">
      <w:pPr>
        <w:spacing w:after="0" w:line="240" w:lineRule="auto"/>
        <w:ind w:firstLine="8222"/>
        <w:jc w:val="both"/>
        <w:rPr>
          <w:rFonts w:ascii="Times New Roman" w:hAnsi="Times New Roman" w:cs="Times New Roman"/>
          <w:b/>
          <w:sz w:val="28"/>
          <w:szCs w:val="28"/>
        </w:rPr>
      </w:pPr>
    </w:p>
    <w:p w:rsidR="00AF6835" w:rsidRPr="00AF6835" w:rsidRDefault="00AF6835" w:rsidP="00F53664">
      <w:pPr>
        <w:spacing w:after="0" w:line="240" w:lineRule="auto"/>
        <w:ind w:firstLine="4820"/>
        <w:jc w:val="both"/>
        <w:rPr>
          <w:rFonts w:ascii="Times New Roman" w:hAnsi="Times New Roman" w:cs="Times New Roman"/>
          <w:b/>
          <w:sz w:val="28"/>
          <w:szCs w:val="28"/>
        </w:rPr>
      </w:pPr>
      <w:r w:rsidRPr="00AF6835">
        <w:rPr>
          <w:rFonts w:ascii="Times New Roman" w:hAnsi="Times New Roman" w:cs="Times New Roman"/>
          <w:b/>
          <w:sz w:val="28"/>
          <w:szCs w:val="28"/>
        </w:rPr>
        <w:t xml:space="preserve">«Астана халықаралық әуежайы» АҚ </w:t>
      </w:r>
    </w:p>
    <w:p w:rsidR="00AF6835" w:rsidRPr="00AF6835" w:rsidRDefault="00AF6835" w:rsidP="00F53664">
      <w:pPr>
        <w:spacing w:after="0" w:line="240" w:lineRule="auto"/>
        <w:ind w:firstLine="4820"/>
        <w:jc w:val="both"/>
        <w:rPr>
          <w:rFonts w:ascii="Times New Roman" w:hAnsi="Times New Roman" w:cs="Times New Roman"/>
          <w:b/>
          <w:sz w:val="28"/>
          <w:szCs w:val="28"/>
        </w:rPr>
      </w:pPr>
      <w:r w:rsidRPr="00AF6835">
        <w:rPr>
          <w:rFonts w:ascii="Times New Roman" w:hAnsi="Times New Roman" w:cs="Times New Roman"/>
          <w:b/>
          <w:sz w:val="28"/>
          <w:szCs w:val="28"/>
        </w:rPr>
        <w:t xml:space="preserve">Директорлар кеңесінің шешімімен </w:t>
      </w:r>
    </w:p>
    <w:p w:rsidR="00AF6835" w:rsidRPr="00AF6835" w:rsidRDefault="00AF6835" w:rsidP="00F53664">
      <w:pPr>
        <w:spacing w:after="0" w:line="240" w:lineRule="auto"/>
        <w:ind w:firstLine="4820"/>
        <w:jc w:val="both"/>
        <w:rPr>
          <w:rFonts w:ascii="Times New Roman" w:hAnsi="Times New Roman" w:cs="Times New Roman"/>
          <w:b/>
          <w:sz w:val="28"/>
          <w:szCs w:val="28"/>
        </w:rPr>
      </w:pPr>
      <w:r w:rsidRPr="00AF6835">
        <w:rPr>
          <w:rFonts w:ascii="Times New Roman" w:hAnsi="Times New Roman" w:cs="Times New Roman"/>
          <w:b/>
          <w:sz w:val="28"/>
          <w:szCs w:val="28"/>
        </w:rPr>
        <w:t>201</w:t>
      </w:r>
      <w:r w:rsidR="00F53664">
        <w:rPr>
          <w:rFonts w:ascii="Times New Roman" w:hAnsi="Times New Roman" w:cs="Times New Roman"/>
          <w:b/>
          <w:sz w:val="28"/>
          <w:szCs w:val="28"/>
          <w:lang w:val="kk-KZ"/>
        </w:rPr>
        <w:t>7</w:t>
      </w:r>
      <w:r w:rsidRPr="00AF6835">
        <w:rPr>
          <w:rFonts w:ascii="Times New Roman" w:hAnsi="Times New Roman" w:cs="Times New Roman"/>
          <w:b/>
          <w:sz w:val="28"/>
          <w:szCs w:val="28"/>
        </w:rPr>
        <w:t xml:space="preserve"> жылғы "</w:t>
      </w:r>
      <w:r w:rsidR="00B23DE4">
        <w:rPr>
          <w:rFonts w:ascii="Times New Roman" w:hAnsi="Times New Roman" w:cs="Times New Roman"/>
          <w:b/>
          <w:sz w:val="28"/>
          <w:szCs w:val="28"/>
          <w:lang w:val="kk-KZ"/>
        </w:rPr>
        <w:t>13</w:t>
      </w:r>
      <w:r w:rsidRPr="00AF6835">
        <w:rPr>
          <w:rFonts w:ascii="Times New Roman" w:hAnsi="Times New Roman" w:cs="Times New Roman"/>
          <w:b/>
          <w:sz w:val="28"/>
          <w:szCs w:val="28"/>
        </w:rPr>
        <w:t xml:space="preserve">" </w:t>
      </w:r>
      <w:r w:rsidR="00B23DE4">
        <w:rPr>
          <w:rFonts w:ascii="Times New Roman" w:hAnsi="Times New Roman" w:cs="Times New Roman"/>
          <w:b/>
          <w:sz w:val="28"/>
          <w:szCs w:val="28"/>
          <w:lang w:val="kk-KZ"/>
        </w:rPr>
        <w:t>нарурыз</w:t>
      </w:r>
    </w:p>
    <w:p w:rsidR="00AF6835" w:rsidRPr="00AF6835" w:rsidRDefault="00AF6835" w:rsidP="00F53664">
      <w:pPr>
        <w:spacing w:after="0" w:line="240" w:lineRule="auto"/>
        <w:ind w:firstLine="4820"/>
        <w:jc w:val="both"/>
        <w:rPr>
          <w:rFonts w:ascii="Times New Roman" w:hAnsi="Times New Roman" w:cs="Times New Roman"/>
          <w:b/>
          <w:sz w:val="28"/>
          <w:szCs w:val="28"/>
        </w:rPr>
      </w:pPr>
      <w:r w:rsidRPr="00AF6835">
        <w:rPr>
          <w:rFonts w:ascii="Times New Roman" w:hAnsi="Times New Roman" w:cs="Times New Roman"/>
          <w:b/>
          <w:sz w:val="28"/>
          <w:szCs w:val="28"/>
        </w:rPr>
        <w:t xml:space="preserve">  № </w:t>
      </w:r>
      <w:r w:rsidR="00B23DE4">
        <w:rPr>
          <w:rFonts w:ascii="Times New Roman" w:hAnsi="Times New Roman" w:cs="Times New Roman"/>
          <w:b/>
          <w:sz w:val="28"/>
          <w:szCs w:val="28"/>
          <w:lang w:val="kk-KZ"/>
        </w:rPr>
        <w:t xml:space="preserve">20 </w:t>
      </w:r>
      <w:r w:rsidRPr="00AF6835">
        <w:rPr>
          <w:rFonts w:ascii="Times New Roman" w:hAnsi="Times New Roman" w:cs="Times New Roman"/>
          <w:b/>
          <w:sz w:val="28"/>
          <w:szCs w:val="28"/>
        </w:rPr>
        <w:t>хаттама</w:t>
      </w:r>
    </w:p>
    <w:p w:rsidR="00AF6835" w:rsidRDefault="00AF6835" w:rsidP="00F53664">
      <w:pPr>
        <w:ind w:firstLine="4820"/>
        <w:jc w:val="both"/>
        <w:rPr>
          <w:rFonts w:ascii="Times New Roman" w:hAnsi="Times New Roman" w:cs="Times New Roman"/>
          <w:sz w:val="28"/>
          <w:szCs w:val="28"/>
        </w:rPr>
      </w:pPr>
    </w:p>
    <w:p w:rsidR="00AF6835" w:rsidRDefault="00AF6835" w:rsidP="00AF6835">
      <w:pPr>
        <w:ind w:firstLine="1418"/>
        <w:jc w:val="both"/>
        <w:rPr>
          <w:rFonts w:ascii="Times New Roman" w:hAnsi="Times New Roman" w:cs="Times New Roman"/>
          <w:sz w:val="28"/>
          <w:szCs w:val="28"/>
        </w:rPr>
      </w:pPr>
    </w:p>
    <w:p w:rsidR="00AF6835" w:rsidRDefault="00AF6835" w:rsidP="00AF6835">
      <w:pPr>
        <w:ind w:firstLine="1418"/>
        <w:jc w:val="both"/>
        <w:rPr>
          <w:rFonts w:ascii="Times New Roman" w:hAnsi="Times New Roman" w:cs="Times New Roman"/>
          <w:sz w:val="28"/>
          <w:szCs w:val="28"/>
        </w:rPr>
      </w:pPr>
    </w:p>
    <w:p w:rsidR="00AF6835" w:rsidRDefault="00AF6835" w:rsidP="00AF6835">
      <w:pPr>
        <w:ind w:firstLine="1418"/>
        <w:jc w:val="both"/>
        <w:rPr>
          <w:rFonts w:ascii="Times New Roman" w:hAnsi="Times New Roman" w:cs="Times New Roman"/>
          <w:sz w:val="28"/>
          <w:szCs w:val="28"/>
        </w:rPr>
      </w:pPr>
    </w:p>
    <w:p w:rsidR="00AF6835" w:rsidRDefault="00AF6835" w:rsidP="00AF6835">
      <w:pPr>
        <w:ind w:firstLine="1418"/>
        <w:jc w:val="both"/>
        <w:rPr>
          <w:rFonts w:ascii="Times New Roman" w:hAnsi="Times New Roman" w:cs="Times New Roman"/>
          <w:sz w:val="28"/>
          <w:szCs w:val="28"/>
        </w:rPr>
      </w:pPr>
    </w:p>
    <w:p w:rsidR="00AF6835" w:rsidRDefault="00AF6835" w:rsidP="00AF6835">
      <w:pPr>
        <w:ind w:firstLine="1418"/>
        <w:jc w:val="both"/>
        <w:rPr>
          <w:rFonts w:ascii="Times New Roman" w:hAnsi="Times New Roman" w:cs="Times New Roman"/>
          <w:sz w:val="28"/>
          <w:szCs w:val="28"/>
        </w:rPr>
      </w:pPr>
    </w:p>
    <w:p w:rsidR="00AF6835" w:rsidRDefault="00AF6835" w:rsidP="00AF6835">
      <w:pPr>
        <w:jc w:val="center"/>
        <w:rPr>
          <w:rFonts w:ascii="Times New Roman" w:hAnsi="Times New Roman" w:cs="Times New Roman"/>
          <w:b/>
          <w:sz w:val="28"/>
          <w:szCs w:val="28"/>
        </w:rPr>
      </w:pPr>
      <w:r w:rsidRPr="00AF6835">
        <w:rPr>
          <w:rFonts w:ascii="Times New Roman" w:hAnsi="Times New Roman" w:cs="Times New Roman"/>
          <w:b/>
          <w:sz w:val="28"/>
          <w:szCs w:val="28"/>
        </w:rPr>
        <w:t>БІРІКТІРІЛГЕН МЕНЕДЖМЕНТ ЖҮЙЕСІ</w:t>
      </w:r>
    </w:p>
    <w:p w:rsidR="00AF6835" w:rsidRDefault="00AF6835" w:rsidP="00AF6835">
      <w:pPr>
        <w:jc w:val="center"/>
        <w:rPr>
          <w:rFonts w:ascii="Times New Roman" w:hAnsi="Times New Roman" w:cs="Times New Roman"/>
          <w:b/>
          <w:sz w:val="28"/>
          <w:szCs w:val="28"/>
        </w:rPr>
      </w:pPr>
    </w:p>
    <w:p w:rsidR="00AF6835" w:rsidRPr="00AF6835" w:rsidRDefault="00AF6835" w:rsidP="00AF6835">
      <w:pPr>
        <w:jc w:val="center"/>
        <w:rPr>
          <w:rFonts w:ascii="Times New Roman" w:hAnsi="Times New Roman" w:cs="Times New Roman"/>
          <w:b/>
          <w:sz w:val="28"/>
          <w:szCs w:val="28"/>
        </w:rPr>
      </w:pPr>
      <w:r w:rsidRPr="00AF6835">
        <w:rPr>
          <w:rFonts w:ascii="Times New Roman" w:hAnsi="Times New Roman" w:cs="Times New Roman"/>
          <w:b/>
          <w:sz w:val="28"/>
          <w:szCs w:val="28"/>
        </w:rPr>
        <w:t>ІСКЕРЛІК ЭТИКА КОДЕКСІ</w:t>
      </w: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AF6835" w:rsidRDefault="00AF6835" w:rsidP="00AF6835">
      <w:pPr>
        <w:ind w:firstLine="709"/>
        <w:jc w:val="both"/>
        <w:rPr>
          <w:rFonts w:ascii="Times New Roman" w:hAnsi="Times New Roman" w:cs="Times New Roman"/>
          <w:sz w:val="28"/>
          <w:szCs w:val="28"/>
        </w:rPr>
      </w:pPr>
    </w:p>
    <w:p w:rsidR="00BE3674" w:rsidRPr="00BE3674" w:rsidRDefault="00BE3674" w:rsidP="00BE3674">
      <w:pPr>
        <w:jc w:val="center"/>
        <w:rPr>
          <w:rFonts w:ascii="Times New Roman" w:hAnsi="Times New Roman" w:cs="Times New Roman"/>
          <w:b/>
          <w:sz w:val="28"/>
          <w:szCs w:val="28"/>
        </w:rPr>
      </w:pPr>
      <w:r>
        <w:rPr>
          <w:rFonts w:ascii="Times New Roman" w:hAnsi="Times New Roman" w:cs="Times New Roman"/>
          <w:b/>
          <w:sz w:val="28"/>
          <w:szCs w:val="28"/>
        </w:rPr>
        <w:t>АСТАНА, 2017</w:t>
      </w:r>
      <w:r w:rsidR="00AF6835" w:rsidRPr="00BE3674">
        <w:rPr>
          <w:rFonts w:ascii="Times New Roman" w:hAnsi="Times New Roman" w:cs="Times New Roman"/>
          <w:b/>
          <w:sz w:val="28"/>
          <w:szCs w:val="28"/>
        </w:rPr>
        <w:t xml:space="preserve"> жыл</w:t>
      </w:r>
    </w:p>
    <w:p w:rsidR="000107A0" w:rsidRPr="000107A0" w:rsidRDefault="00AF6835" w:rsidP="000107A0">
      <w:pPr>
        <w:spacing w:after="0" w:line="240" w:lineRule="auto"/>
        <w:ind w:firstLine="709"/>
        <w:jc w:val="right"/>
        <w:rPr>
          <w:rFonts w:ascii="Times New Roman" w:hAnsi="Times New Roman" w:cs="Times New Roman"/>
          <w:sz w:val="24"/>
          <w:szCs w:val="24"/>
        </w:rPr>
      </w:pPr>
      <w:r w:rsidRPr="000107A0">
        <w:rPr>
          <w:rFonts w:ascii="Times New Roman" w:hAnsi="Times New Roman" w:cs="Times New Roman"/>
          <w:sz w:val="24"/>
          <w:szCs w:val="24"/>
        </w:rPr>
        <w:lastRenderedPageBreak/>
        <w:t xml:space="preserve">АХӘ БМЖ ФС 02-38 </w:t>
      </w:r>
      <w:r w:rsidR="000107A0" w:rsidRPr="000107A0">
        <w:rPr>
          <w:rFonts w:ascii="Times New Roman" w:hAnsi="Times New Roman" w:cs="Times New Roman"/>
          <w:sz w:val="24"/>
          <w:szCs w:val="24"/>
        </w:rPr>
        <w:t>02</w:t>
      </w:r>
      <w:r w:rsidRPr="000107A0">
        <w:rPr>
          <w:rFonts w:ascii="Times New Roman" w:hAnsi="Times New Roman" w:cs="Times New Roman"/>
          <w:sz w:val="24"/>
          <w:szCs w:val="24"/>
        </w:rPr>
        <w:t>.1</w:t>
      </w:r>
      <w:r w:rsidR="000107A0" w:rsidRPr="000107A0">
        <w:rPr>
          <w:rFonts w:ascii="Times New Roman" w:hAnsi="Times New Roman" w:cs="Times New Roman"/>
          <w:sz w:val="24"/>
          <w:szCs w:val="24"/>
        </w:rPr>
        <w:t>7</w:t>
      </w:r>
      <w:r w:rsidRPr="000107A0">
        <w:rPr>
          <w:rFonts w:ascii="Times New Roman" w:hAnsi="Times New Roman" w:cs="Times New Roman"/>
          <w:sz w:val="24"/>
          <w:szCs w:val="24"/>
        </w:rPr>
        <w:t xml:space="preserve"> </w:t>
      </w:r>
    </w:p>
    <w:p w:rsidR="000107A0" w:rsidRPr="000107A0" w:rsidRDefault="00AF6835" w:rsidP="000107A0">
      <w:pPr>
        <w:spacing w:after="0" w:line="240" w:lineRule="auto"/>
        <w:ind w:firstLine="709"/>
        <w:jc w:val="right"/>
        <w:rPr>
          <w:rFonts w:ascii="Times New Roman" w:hAnsi="Times New Roman" w:cs="Times New Roman"/>
          <w:sz w:val="24"/>
          <w:szCs w:val="24"/>
        </w:rPr>
      </w:pPr>
      <w:r w:rsidRPr="000107A0">
        <w:rPr>
          <w:rFonts w:ascii="Times New Roman" w:hAnsi="Times New Roman" w:cs="Times New Roman"/>
          <w:sz w:val="24"/>
          <w:szCs w:val="24"/>
        </w:rPr>
        <w:t xml:space="preserve">16 беттің 2-беті </w:t>
      </w:r>
    </w:p>
    <w:p w:rsidR="000107A0" w:rsidRPr="000107A0" w:rsidRDefault="00AF6835" w:rsidP="000107A0">
      <w:pPr>
        <w:spacing w:after="0" w:line="240" w:lineRule="auto"/>
        <w:ind w:firstLine="709"/>
        <w:jc w:val="right"/>
        <w:rPr>
          <w:rFonts w:ascii="Times New Roman" w:hAnsi="Times New Roman" w:cs="Times New Roman"/>
          <w:sz w:val="24"/>
          <w:szCs w:val="24"/>
        </w:rPr>
      </w:pPr>
      <w:r w:rsidRPr="000107A0">
        <w:rPr>
          <w:rFonts w:ascii="Times New Roman" w:hAnsi="Times New Roman" w:cs="Times New Roman"/>
          <w:sz w:val="24"/>
          <w:szCs w:val="24"/>
        </w:rPr>
        <w:t xml:space="preserve">Тексеріс 0 </w:t>
      </w:r>
    </w:p>
    <w:p w:rsidR="000107A0" w:rsidRDefault="000107A0" w:rsidP="00AF6835">
      <w:pPr>
        <w:ind w:firstLine="709"/>
        <w:jc w:val="both"/>
        <w:rPr>
          <w:rFonts w:ascii="Times New Roman" w:hAnsi="Times New Roman" w:cs="Times New Roman"/>
          <w:sz w:val="28"/>
          <w:szCs w:val="28"/>
        </w:rPr>
      </w:pP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Мазмұны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1. Жалпы ережелер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Pr="00AF6835">
        <w:rPr>
          <w:rFonts w:ascii="Times New Roman" w:hAnsi="Times New Roman" w:cs="Times New Roman"/>
          <w:sz w:val="28"/>
          <w:szCs w:val="28"/>
        </w:rPr>
        <w:t xml:space="preserve">4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2. Іскерлік этиканың құндылықтары мен принциптері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Pr="00AF6835">
        <w:rPr>
          <w:rFonts w:ascii="Times New Roman" w:hAnsi="Times New Roman" w:cs="Times New Roman"/>
          <w:sz w:val="28"/>
          <w:szCs w:val="28"/>
        </w:rPr>
        <w:t xml:space="preserve">5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3. Қоғамдағы өзара іскерлік қарым-қатынас этикасы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Pr="00AF6835">
        <w:rPr>
          <w:rFonts w:ascii="Times New Roman" w:hAnsi="Times New Roman" w:cs="Times New Roman"/>
          <w:sz w:val="28"/>
          <w:szCs w:val="28"/>
        </w:rPr>
        <w:t xml:space="preserve">6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4. Іскерлік мінез-құлық стандарттары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Pr="00AF6835">
        <w:rPr>
          <w:rFonts w:ascii="Times New Roman" w:hAnsi="Times New Roman" w:cs="Times New Roman"/>
          <w:sz w:val="28"/>
          <w:szCs w:val="28"/>
        </w:rPr>
        <w:t xml:space="preserve">11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5. Мүдделер қақтығысы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Pr="00AF6835">
        <w:rPr>
          <w:rFonts w:ascii="Times New Roman" w:hAnsi="Times New Roman" w:cs="Times New Roman"/>
          <w:sz w:val="28"/>
          <w:szCs w:val="28"/>
        </w:rPr>
        <w:t xml:space="preserve">12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6. Жауапкершілік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Pr="00AF6835">
        <w:rPr>
          <w:rFonts w:ascii="Times New Roman" w:hAnsi="Times New Roman" w:cs="Times New Roman"/>
          <w:sz w:val="28"/>
          <w:szCs w:val="28"/>
        </w:rPr>
        <w:t xml:space="preserve">13 </w:t>
      </w:r>
    </w:p>
    <w:p w:rsidR="000107A0" w:rsidRDefault="00AF6835" w:rsidP="00AF6835">
      <w:pPr>
        <w:ind w:firstLine="709"/>
        <w:jc w:val="both"/>
        <w:rPr>
          <w:rFonts w:ascii="Times New Roman" w:hAnsi="Times New Roman" w:cs="Times New Roman"/>
          <w:sz w:val="28"/>
          <w:szCs w:val="28"/>
        </w:rPr>
      </w:pPr>
      <w:r w:rsidRPr="00AF6835">
        <w:rPr>
          <w:rFonts w:ascii="Times New Roman" w:hAnsi="Times New Roman" w:cs="Times New Roman"/>
          <w:sz w:val="28"/>
          <w:szCs w:val="28"/>
        </w:rPr>
        <w:t xml:space="preserve">7. Қорытынды </w:t>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8D692A">
        <w:rPr>
          <w:rFonts w:ascii="Times New Roman" w:hAnsi="Times New Roman" w:cs="Times New Roman"/>
          <w:sz w:val="28"/>
          <w:szCs w:val="28"/>
        </w:rPr>
        <w:tab/>
      </w:r>
      <w:r w:rsidR="00D25842" w:rsidRPr="00AF6835">
        <w:rPr>
          <w:rFonts w:ascii="Times New Roman" w:hAnsi="Times New Roman" w:cs="Times New Roman"/>
          <w:sz w:val="28"/>
          <w:szCs w:val="28"/>
        </w:rPr>
        <w:t>14</w:t>
      </w: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0107A0" w:rsidRDefault="000107A0" w:rsidP="00AF6835">
      <w:pPr>
        <w:ind w:firstLine="709"/>
        <w:jc w:val="both"/>
        <w:rPr>
          <w:rFonts w:ascii="Times New Roman" w:hAnsi="Times New Roman" w:cs="Times New Roman"/>
          <w:sz w:val="28"/>
          <w:szCs w:val="28"/>
        </w:rPr>
      </w:pPr>
    </w:p>
    <w:p w:rsidR="00D25842" w:rsidRPr="00D25842" w:rsidRDefault="00AF6835" w:rsidP="00583C01">
      <w:pPr>
        <w:spacing w:after="0" w:line="240" w:lineRule="auto"/>
        <w:jc w:val="right"/>
        <w:rPr>
          <w:rFonts w:ascii="Times New Roman" w:hAnsi="Times New Roman" w:cs="Times New Roman"/>
          <w:sz w:val="24"/>
          <w:szCs w:val="24"/>
        </w:rPr>
      </w:pPr>
      <w:r w:rsidRPr="00D25842">
        <w:rPr>
          <w:rFonts w:ascii="Times New Roman" w:hAnsi="Times New Roman" w:cs="Times New Roman"/>
          <w:sz w:val="24"/>
          <w:szCs w:val="24"/>
        </w:rPr>
        <w:lastRenderedPageBreak/>
        <w:t>АХӘ БМЖ ФС 02-38 0</w:t>
      </w:r>
      <w:r w:rsidR="00D25842" w:rsidRPr="00D25842">
        <w:rPr>
          <w:rFonts w:ascii="Times New Roman" w:hAnsi="Times New Roman" w:cs="Times New Roman"/>
          <w:sz w:val="24"/>
          <w:szCs w:val="24"/>
        </w:rPr>
        <w:t>2</w:t>
      </w:r>
      <w:r w:rsidRPr="00D25842">
        <w:rPr>
          <w:rFonts w:ascii="Times New Roman" w:hAnsi="Times New Roman" w:cs="Times New Roman"/>
          <w:sz w:val="24"/>
          <w:szCs w:val="24"/>
        </w:rPr>
        <w:t>.1</w:t>
      </w:r>
      <w:r w:rsidR="00D25842" w:rsidRPr="00D25842">
        <w:rPr>
          <w:rFonts w:ascii="Times New Roman" w:hAnsi="Times New Roman" w:cs="Times New Roman"/>
          <w:sz w:val="24"/>
          <w:szCs w:val="24"/>
        </w:rPr>
        <w:t>7</w:t>
      </w:r>
      <w:r w:rsidRPr="00D25842">
        <w:rPr>
          <w:rFonts w:ascii="Times New Roman" w:hAnsi="Times New Roman" w:cs="Times New Roman"/>
          <w:sz w:val="24"/>
          <w:szCs w:val="24"/>
        </w:rPr>
        <w:t xml:space="preserve"> </w:t>
      </w:r>
    </w:p>
    <w:p w:rsidR="00D25842" w:rsidRPr="00D25842" w:rsidRDefault="00AF6835" w:rsidP="00583C01">
      <w:pPr>
        <w:spacing w:after="0" w:line="240" w:lineRule="auto"/>
        <w:jc w:val="right"/>
        <w:rPr>
          <w:rFonts w:ascii="Times New Roman" w:hAnsi="Times New Roman" w:cs="Times New Roman"/>
          <w:sz w:val="24"/>
          <w:szCs w:val="24"/>
        </w:rPr>
      </w:pPr>
      <w:r w:rsidRPr="00D25842">
        <w:rPr>
          <w:rFonts w:ascii="Times New Roman" w:hAnsi="Times New Roman" w:cs="Times New Roman"/>
          <w:sz w:val="24"/>
          <w:szCs w:val="24"/>
        </w:rPr>
        <w:t xml:space="preserve">16 беттің 3-беті </w:t>
      </w:r>
    </w:p>
    <w:p w:rsidR="00D25842" w:rsidRPr="00D25842" w:rsidRDefault="00AF6835" w:rsidP="00583C01">
      <w:pPr>
        <w:spacing w:after="0" w:line="240" w:lineRule="auto"/>
        <w:jc w:val="right"/>
        <w:rPr>
          <w:rFonts w:ascii="Times New Roman" w:hAnsi="Times New Roman" w:cs="Times New Roman"/>
          <w:sz w:val="24"/>
          <w:szCs w:val="24"/>
        </w:rPr>
      </w:pPr>
      <w:r w:rsidRPr="00D25842">
        <w:rPr>
          <w:rFonts w:ascii="Times New Roman" w:hAnsi="Times New Roman" w:cs="Times New Roman"/>
          <w:sz w:val="24"/>
          <w:szCs w:val="24"/>
        </w:rPr>
        <w:t xml:space="preserve">Тексеріс 0 </w:t>
      </w:r>
    </w:p>
    <w:p w:rsidR="00D25842" w:rsidRDefault="00D25842" w:rsidP="00583C01">
      <w:pPr>
        <w:ind w:firstLine="709"/>
        <w:jc w:val="right"/>
        <w:rPr>
          <w:rFonts w:ascii="Times New Roman" w:hAnsi="Times New Roman" w:cs="Times New Roman"/>
          <w:sz w:val="28"/>
          <w:szCs w:val="28"/>
        </w:rPr>
      </w:pPr>
    </w:p>
    <w:p w:rsidR="00F829DE" w:rsidRPr="00A53FA0" w:rsidRDefault="00AF6835" w:rsidP="00AF6835">
      <w:pPr>
        <w:ind w:firstLine="709"/>
        <w:jc w:val="both"/>
        <w:rPr>
          <w:rFonts w:ascii="Times New Roman" w:hAnsi="Times New Roman" w:cs="Times New Roman"/>
          <w:b/>
          <w:sz w:val="28"/>
          <w:szCs w:val="28"/>
        </w:rPr>
      </w:pPr>
      <w:r w:rsidRPr="00A53FA0">
        <w:rPr>
          <w:rFonts w:ascii="Times New Roman" w:hAnsi="Times New Roman" w:cs="Times New Roman"/>
          <w:b/>
          <w:sz w:val="28"/>
          <w:szCs w:val="28"/>
        </w:rPr>
        <w:t xml:space="preserve">Тексерістерді қадағалау </w:t>
      </w:r>
    </w:p>
    <w:tbl>
      <w:tblPr>
        <w:tblW w:w="99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992"/>
        <w:gridCol w:w="2126"/>
        <w:gridCol w:w="1985"/>
        <w:gridCol w:w="3264"/>
      </w:tblGrid>
      <w:tr w:rsidR="008A7C32" w:rsidRPr="00275123" w:rsidTr="00B846A1">
        <w:trPr>
          <w:trHeight w:val="898"/>
          <w:jc w:val="center"/>
        </w:trPr>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A7C32" w:rsidRPr="008A7C32" w:rsidRDefault="008A7C32" w:rsidP="00B846A1">
            <w:pPr>
              <w:spacing w:after="0" w:line="240" w:lineRule="auto"/>
              <w:jc w:val="center"/>
              <w:rPr>
                <w:rFonts w:ascii="Times New Roman" w:eastAsia="Times New Roman" w:hAnsi="Times New Roman" w:cs="Times New Roman"/>
                <w:b/>
                <w:bCs/>
                <w:sz w:val="24"/>
                <w:szCs w:val="24"/>
                <w:lang w:eastAsia="ru-RU"/>
              </w:rPr>
            </w:pPr>
            <w:r w:rsidRPr="008A7C32">
              <w:rPr>
                <w:rFonts w:ascii="Times New Roman" w:hAnsi="Times New Roman" w:cs="Times New Roman"/>
                <w:b/>
                <w:sz w:val="24"/>
                <w:szCs w:val="24"/>
              </w:rPr>
              <w:t>Шығарылым №</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A7C32" w:rsidRPr="00BD5F38" w:rsidRDefault="008A7C32" w:rsidP="00B846A1">
            <w:pPr>
              <w:spacing w:after="0" w:line="240" w:lineRule="auto"/>
              <w:ind w:hanging="21"/>
              <w:jc w:val="center"/>
              <w:rPr>
                <w:rFonts w:ascii="Times New Roman" w:eastAsia="Times New Roman" w:hAnsi="Times New Roman" w:cs="Times New Roman"/>
                <w:b/>
                <w:bCs/>
                <w:sz w:val="24"/>
                <w:szCs w:val="24"/>
                <w:lang w:eastAsia="ru-RU"/>
              </w:rPr>
            </w:pPr>
            <w:r w:rsidRPr="00BD5F38">
              <w:rPr>
                <w:rFonts w:ascii="Times New Roman" w:hAnsi="Times New Roman" w:cs="Times New Roman"/>
                <w:b/>
                <w:sz w:val="24"/>
                <w:szCs w:val="24"/>
                <w:lang w:val="kk-KZ"/>
              </w:rPr>
              <w:t xml:space="preserve">Тексеріс </w:t>
            </w:r>
            <w:r w:rsidR="00B846A1" w:rsidRPr="008A7C3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A7C32" w:rsidRPr="00B846A1" w:rsidRDefault="00B846A1" w:rsidP="00B846A1">
            <w:pPr>
              <w:spacing w:after="0" w:line="240" w:lineRule="auto"/>
              <w:jc w:val="center"/>
              <w:rPr>
                <w:rFonts w:ascii="Times New Roman" w:eastAsia="Times New Roman" w:hAnsi="Times New Roman" w:cs="Times New Roman"/>
                <w:b/>
                <w:bCs/>
                <w:sz w:val="24"/>
                <w:szCs w:val="24"/>
                <w:lang w:val="kk-KZ" w:eastAsia="ru-RU"/>
              </w:rPr>
            </w:pPr>
            <w:r w:rsidRPr="00B846A1">
              <w:rPr>
                <w:rFonts w:ascii="Times New Roman" w:hAnsi="Times New Roman" w:cs="Times New Roman"/>
                <w:b/>
                <w:sz w:val="24"/>
                <w:szCs w:val="24"/>
              </w:rPr>
              <w:t>Шығарылған жылы</w:t>
            </w:r>
          </w:p>
        </w:tc>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A7C32" w:rsidRPr="00B846A1" w:rsidRDefault="00B846A1" w:rsidP="00B846A1">
            <w:pPr>
              <w:spacing w:after="0" w:line="240" w:lineRule="auto"/>
              <w:jc w:val="center"/>
              <w:rPr>
                <w:rFonts w:ascii="Times New Roman" w:eastAsia="Times New Roman" w:hAnsi="Times New Roman" w:cs="Times New Roman"/>
                <w:b/>
                <w:bCs/>
                <w:sz w:val="24"/>
                <w:szCs w:val="24"/>
                <w:lang w:val="kk-KZ" w:eastAsia="ru-RU"/>
              </w:rPr>
            </w:pPr>
            <w:r w:rsidRPr="00B846A1">
              <w:rPr>
                <w:rFonts w:ascii="Times New Roman" w:hAnsi="Times New Roman" w:cs="Times New Roman"/>
                <w:b/>
                <w:sz w:val="24"/>
                <w:szCs w:val="24"/>
                <w:lang w:val="kk-KZ"/>
              </w:rPr>
              <w:t>А.Ә.Т.</w:t>
            </w:r>
          </w:p>
        </w:tc>
        <w:tc>
          <w:tcPr>
            <w:tcW w:w="3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A7C32" w:rsidRPr="00B846A1" w:rsidRDefault="00B846A1" w:rsidP="00B846A1">
            <w:pPr>
              <w:tabs>
                <w:tab w:val="left" w:pos="3555"/>
              </w:tabs>
              <w:spacing w:after="0" w:line="240" w:lineRule="auto"/>
              <w:jc w:val="center"/>
              <w:rPr>
                <w:rFonts w:ascii="Times New Roman" w:eastAsia="Times New Roman" w:hAnsi="Times New Roman" w:cs="Times New Roman"/>
                <w:b/>
                <w:i/>
                <w:sz w:val="24"/>
                <w:szCs w:val="24"/>
                <w:lang w:eastAsia="ru-RU" w:bidi="en-US"/>
              </w:rPr>
            </w:pPr>
            <w:r w:rsidRPr="00B846A1">
              <w:rPr>
                <w:rFonts w:ascii="Times New Roman" w:hAnsi="Times New Roman" w:cs="Times New Roman"/>
                <w:b/>
                <w:sz w:val="24"/>
                <w:szCs w:val="24"/>
              </w:rPr>
              <w:t>Енгізілген күні</w:t>
            </w:r>
          </w:p>
        </w:tc>
      </w:tr>
      <w:tr w:rsidR="008A7C32" w:rsidRPr="00275123" w:rsidTr="00B846A1">
        <w:trPr>
          <w:trHeight w:val="291"/>
          <w:jc w:val="center"/>
        </w:trPr>
        <w:tc>
          <w:tcPr>
            <w:tcW w:w="1555" w:type="dxa"/>
            <w:tcBorders>
              <w:top w:val="single" w:sz="4" w:space="0" w:color="auto"/>
            </w:tcBorders>
            <w:tcMar>
              <w:left w:w="0" w:type="dxa"/>
              <w:right w:w="0" w:type="dxa"/>
            </w:tcMar>
            <w:vAlign w:val="center"/>
          </w:tcPr>
          <w:p w:rsidR="008A7C32" w:rsidRPr="00A53FA0" w:rsidRDefault="00A53FA0" w:rsidP="000E7608">
            <w:pPr>
              <w:spacing w:after="0" w:line="240" w:lineRule="auto"/>
              <w:jc w:val="center"/>
              <w:rPr>
                <w:rFonts w:ascii="Times New Roman" w:eastAsia="Times New Roman" w:hAnsi="Times New Roman" w:cs="Times New Roman"/>
                <w:bCs/>
                <w:sz w:val="24"/>
                <w:szCs w:val="24"/>
                <w:lang w:val="en-US" w:eastAsia="ru-RU"/>
              </w:rPr>
            </w:pPr>
            <w:r w:rsidRPr="00A53FA0">
              <w:rPr>
                <w:rFonts w:ascii="Times New Roman" w:eastAsia="Times New Roman" w:hAnsi="Times New Roman" w:cs="Times New Roman"/>
                <w:bCs/>
                <w:sz w:val="24"/>
                <w:szCs w:val="24"/>
                <w:lang w:val="en-US" w:eastAsia="ru-RU"/>
              </w:rPr>
              <w:t>1</w:t>
            </w:r>
          </w:p>
        </w:tc>
        <w:tc>
          <w:tcPr>
            <w:tcW w:w="992" w:type="dxa"/>
            <w:tcBorders>
              <w:top w:val="single" w:sz="4" w:space="0" w:color="auto"/>
            </w:tcBorders>
            <w:tcMar>
              <w:left w:w="0" w:type="dxa"/>
              <w:right w:w="0" w:type="dxa"/>
            </w:tcMar>
            <w:vAlign w:val="center"/>
          </w:tcPr>
          <w:p w:rsidR="008A7C32" w:rsidRPr="00A53FA0" w:rsidRDefault="00A53FA0" w:rsidP="000E7608">
            <w:pPr>
              <w:spacing w:after="0" w:line="240" w:lineRule="auto"/>
              <w:ind w:firstLine="198"/>
              <w:jc w:val="center"/>
              <w:rPr>
                <w:rFonts w:ascii="Times New Roman" w:eastAsia="Times New Roman" w:hAnsi="Times New Roman" w:cs="Times New Roman"/>
                <w:bCs/>
                <w:sz w:val="24"/>
                <w:szCs w:val="24"/>
                <w:lang w:val="en-US" w:eastAsia="ru-RU"/>
              </w:rPr>
            </w:pPr>
            <w:r w:rsidRPr="00A53FA0">
              <w:rPr>
                <w:rFonts w:ascii="Times New Roman" w:eastAsia="Times New Roman" w:hAnsi="Times New Roman" w:cs="Times New Roman"/>
                <w:bCs/>
                <w:sz w:val="24"/>
                <w:szCs w:val="24"/>
                <w:lang w:val="en-US" w:eastAsia="ru-RU"/>
              </w:rPr>
              <w:t>0</w:t>
            </w:r>
          </w:p>
        </w:tc>
        <w:tc>
          <w:tcPr>
            <w:tcW w:w="2126" w:type="dxa"/>
            <w:tcBorders>
              <w:top w:val="single" w:sz="4" w:space="0" w:color="auto"/>
            </w:tcBorders>
            <w:tcMar>
              <w:left w:w="0" w:type="dxa"/>
              <w:right w:w="0" w:type="dxa"/>
            </w:tcMar>
            <w:vAlign w:val="center"/>
          </w:tcPr>
          <w:p w:rsidR="008A7C32" w:rsidRPr="00A53FA0" w:rsidRDefault="00A53FA0" w:rsidP="000E7608">
            <w:pPr>
              <w:spacing w:after="0" w:line="240" w:lineRule="auto"/>
              <w:jc w:val="center"/>
              <w:rPr>
                <w:rFonts w:ascii="Times New Roman" w:eastAsia="Times New Roman" w:hAnsi="Times New Roman" w:cs="Times New Roman"/>
                <w:bCs/>
                <w:sz w:val="24"/>
                <w:szCs w:val="24"/>
                <w:lang w:eastAsia="ru-RU"/>
              </w:rPr>
            </w:pPr>
            <w:r w:rsidRPr="00A53FA0">
              <w:rPr>
                <w:rFonts w:ascii="Times New Roman" w:eastAsia="Times New Roman" w:hAnsi="Times New Roman" w:cs="Times New Roman"/>
                <w:bCs/>
                <w:sz w:val="24"/>
                <w:szCs w:val="24"/>
                <w:lang w:val="en-US" w:eastAsia="ru-RU"/>
              </w:rPr>
              <w:t>01.02.2017</w:t>
            </w:r>
          </w:p>
        </w:tc>
        <w:tc>
          <w:tcPr>
            <w:tcW w:w="1985" w:type="dxa"/>
            <w:tcBorders>
              <w:top w:val="single" w:sz="4" w:space="0" w:color="auto"/>
            </w:tcBorders>
            <w:tcMar>
              <w:left w:w="0" w:type="dxa"/>
              <w:right w:w="0" w:type="dxa"/>
            </w:tcMar>
            <w:vAlign w:val="center"/>
          </w:tcPr>
          <w:p w:rsidR="008A7C32" w:rsidRPr="00A53FA0" w:rsidRDefault="00A53FA0" w:rsidP="000E7608">
            <w:pPr>
              <w:spacing w:after="0" w:line="240" w:lineRule="auto"/>
              <w:jc w:val="center"/>
              <w:rPr>
                <w:rFonts w:ascii="Times New Roman" w:eastAsia="Times New Roman" w:hAnsi="Times New Roman" w:cs="Times New Roman"/>
                <w:bCs/>
                <w:sz w:val="24"/>
                <w:szCs w:val="24"/>
                <w:lang w:eastAsia="ru-RU"/>
              </w:rPr>
            </w:pPr>
            <w:r w:rsidRPr="00A53FA0">
              <w:rPr>
                <w:rFonts w:ascii="Times New Roman" w:eastAsia="Times New Roman" w:hAnsi="Times New Roman" w:cs="Times New Roman"/>
                <w:bCs/>
                <w:sz w:val="24"/>
                <w:szCs w:val="24"/>
                <w:lang w:eastAsia="ru-RU"/>
              </w:rPr>
              <w:t>Ж. Бимендина</w:t>
            </w:r>
          </w:p>
        </w:tc>
        <w:tc>
          <w:tcPr>
            <w:tcW w:w="3264" w:type="dxa"/>
            <w:tcBorders>
              <w:top w:val="single" w:sz="4" w:space="0" w:color="auto"/>
            </w:tcBorders>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b/>
                <w:bCs/>
                <w:sz w:val="24"/>
                <w:szCs w:val="24"/>
                <w:lang w:eastAsia="ru-RU"/>
              </w:rPr>
            </w:pPr>
          </w:p>
        </w:tc>
      </w:tr>
      <w:tr w:rsidR="008A7C32" w:rsidRPr="00275123" w:rsidTr="00B846A1">
        <w:trPr>
          <w:trHeight w:val="314"/>
          <w:jc w:val="center"/>
        </w:trPr>
        <w:tc>
          <w:tcPr>
            <w:tcW w:w="155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992"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2126"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198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3264"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r>
      <w:tr w:rsidR="008A7C32" w:rsidRPr="00275123" w:rsidTr="00B846A1">
        <w:trPr>
          <w:trHeight w:val="314"/>
          <w:jc w:val="center"/>
        </w:trPr>
        <w:tc>
          <w:tcPr>
            <w:tcW w:w="155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992"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2126"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198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3264"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r>
      <w:tr w:rsidR="008A7C32" w:rsidRPr="00275123" w:rsidTr="00B846A1">
        <w:trPr>
          <w:trHeight w:val="314"/>
          <w:jc w:val="center"/>
        </w:trPr>
        <w:tc>
          <w:tcPr>
            <w:tcW w:w="155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992"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2126"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198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3264"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r>
      <w:tr w:rsidR="008A7C32" w:rsidRPr="00275123" w:rsidTr="00B846A1">
        <w:trPr>
          <w:trHeight w:val="314"/>
          <w:jc w:val="center"/>
        </w:trPr>
        <w:tc>
          <w:tcPr>
            <w:tcW w:w="155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992"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2126"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198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3264"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r>
      <w:tr w:rsidR="008A7C32" w:rsidRPr="00275123" w:rsidTr="00B846A1">
        <w:trPr>
          <w:trHeight w:val="314"/>
          <w:jc w:val="center"/>
        </w:trPr>
        <w:tc>
          <w:tcPr>
            <w:tcW w:w="155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992"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2126"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198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3264"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r>
      <w:tr w:rsidR="008A7C32" w:rsidRPr="00275123" w:rsidTr="00B846A1">
        <w:trPr>
          <w:trHeight w:val="314"/>
          <w:jc w:val="center"/>
        </w:trPr>
        <w:tc>
          <w:tcPr>
            <w:tcW w:w="155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992"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2126"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1985"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c>
          <w:tcPr>
            <w:tcW w:w="3264" w:type="dxa"/>
            <w:tcMar>
              <w:left w:w="0" w:type="dxa"/>
              <w:right w:w="0" w:type="dxa"/>
            </w:tcMar>
            <w:vAlign w:val="center"/>
          </w:tcPr>
          <w:p w:rsidR="008A7C32" w:rsidRPr="00275123" w:rsidRDefault="008A7C32" w:rsidP="000E7608">
            <w:pPr>
              <w:spacing w:after="0" w:line="240" w:lineRule="auto"/>
              <w:jc w:val="center"/>
              <w:rPr>
                <w:rFonts w:ascii="Times New Roman" w:eastAsia="Times New Roman" w:hAnsi="Times New Roman" w:cs="Times New Roman"/>
                <w:sz w:val="24"/>
                <w:szCs w:val="24"/>
                <w:lang w:eastAsia="ru-RU"/>
              </w:rPr>
            </w:pPr>
          </w:p>
        </w:tc>
      </w:tr>
    </w:tbl>
    <w:p w:rsidR="008A7C32" w:rsidRDefault="008A7C32" w:rsidP="00AF6835">
      <w:pPr>
        <w:ind w:firstLine="709"/>
        <w:jc w:val="both"/>
        <w:rPr>
          <w:rFonts w:ascii="Times New Roman" w:hAnsi="Times New Roman" w:cs="Times New Roman"/>
          <w:sz w:val="28"/>
          <w:szCs w:val="28"/>
        </w:rPr>
      </w:pPr>
    </w:p>
    <w:p w:rsidR="00A53FA0" w:rsidRPr="00277438" w:rsidRDefault="00AF6835" w:rsidP="00AF6835">
      <w:pPr>
        <w:ind w:firstLine="709"/>
        <w:jc w:val="both"/>
        <w:rPr>
          <w:rFonts w:ascii="Times New Roman" w:hAnsi="Times New Roman" w:cs="Times New Roman"/>
          <w:b/>
          <w:sz w:val="28"/>
          <w:szCs w:val="28"/>
          <w:u w:val="single"/>
        </w:rPr>
      </w:pPr>
      <w:r w:rsidRPr="00277438">
        <w:rPr>
          <w:rFonts w:ascii="Times New Roman" w:hAnsi="Times New Roman" w:cs="Times New Roman"/>
          <w:b/>
          <w:sz w:val="28"/>
          <w:szCs w:val="28"/>
          <w:u w:val="single"/>
        </w:rPr>
        <w:t xml:space="preserve">Дананы ұстаушылардың тізбесі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22"/>
        <w:gridCol w:w="1021"/>
        <w:gridCol w:w="1984"/>
        <w:gridCol w:w="1272"/>
        <w:gridCol w:w="1847"/>
        <w:gridCol w:w="769"/>
        <w:gridCol w:w="1045"/>
      </w:tblGrid>
      <w:tr w:rsidR="00340533" w:rsidRPr="00277438" w:rsidTr="00277438">
        <w:trPr>
          <w:trHeight w:val="236"/>
          <w:jc w:val="center"/>
        </w:trPr>
        <w:tc>
          <w:tcPr>
            <w:tcW w:w="2093" w:type="dxa"/>
            <w:gridSpan w:val="2"/>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rPr>
              <w:t>Дананың мәртебесі</w:t>
            </w:r>
          </w:p>
        </w:tc>
        <w:tc>
          <w:tcPr>
            <w:tcW w:w="1021" w:type="dxa"/>
            <w:vMerge w:val="restart"/>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rPr>
              <w:t>Дананың реттік нөмірі</w:t>
            </w:r>
          </w:p>
        </w:tc>
        <w:tc>
          <w:tcPr>
            <w:tcW w:w="1984" w:type="dxa"/>
            <w:vMerge w:val="restart"/>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lang w:val="kk-KZ"/>
              </w:rPr>
              <w:t>Д</w:t>
            </w:r>
            <w:r w:rsidRPr="00277438">
              <w:rPr>
                <w:rFonts w:ascii="Times New Roman" w:hAnsi="Times New Roman" w:cs="Times New Roman"/>
                <w:sz w:val="24"/>
                <w:szCs w:val="24"/>
              </w:rPr>
              <w:t>ананы ұстаушы (бөлімшенің атауы)</w:t>
            </w:r>
          </w:p>
        </w:tc>
        <w:tc>
          <w:tcPr>
            <w:tcW w:w="1272" w:type="dxa"/>
            <w:vMerge w:val="restart"/>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lang w:val="kk-KZ"/>
              </w:rPr>
              <w:t>Т</w:t>
            </w:r>
            <w:r w:rsidRPr="00277438">
              <w:rPr>
                <w:rFonts w:ascii="Times New Roman" w:hAnsi="Times New Roman" w:cs="Times New Roman"/>
                <w:sz w:val="24"/>
                <w:szCs w:val="24"/>
              </w:rPr>
              <w:t>асымалдаушының типі (қағаз, электрондық)</w:t>
            </w:r>
          </w:p>
        </w:tc>
        <w:tc>
          <w:tcPr>
            <w:tcW w:w="1847" w:type="dxa"/>
            <w:vMerge w:val="restart"/>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lang w:val="kk-KZ"/>
              </w:rPr>
              <w:t>Д</w:t>
            </w:r>
            <w:r w:rsidRPr="00277438">
              <w:rPr>
                <w:rFonts w:ascii="Times New Roman" w:hAnsi="Times New Roman" w:cs="Times New Roman"/>
                <w:sz w:val="24"/>
                <w:szCs w:val="24"/>
              </w:rPr>
              <w:t>ананы жүргізуге жауапты (лауазым)</w:t>
            </w:r>
          </w:p>
        </w:tc>
        <w:tc>
          <w:tcPr>
            <w:tcW w:w="1814" w:type="dxa"/>
            <w:gridSpan w:val="2"/>
            <w:vAlign w:val="center"/>
          </w:tcPr>
          <w:p w:rsidR="00340533" w:rsidRPr="00277438" w:rsidRDefault="00340533" w:rsidP="000E7608">
            <w:pPr>
              <w:spacing w:after="0" w:line="240" w:lineRule="auto"/>
              <w:jc w:val="center"/>
              <w:rPr>
                <w:rFonts w:ascii="Times New Roman" w:hAnsi="Times New Roman" w:cs="Times New Roman"/>
                <w:sz w:val="24"/>
                <w:szCs w:val="24"/>
              </w:rPr>
            </w:pPr>
            <w:r w:rsidRPr="00277438">
              <w:rPr>
                <w:rFonts w:ascii="Times New Roman" w:hAnsi="Times New Roman" w:cs="Times New Roman"/>
                <w:sz w:val="24"/>
                <w:szCs w:val="24"/>
                <w:lang w:val="kk-KZ"/>
              </w:rPr>
              <w:t>А</w:t>
            </w:r>
            <w:r w:rsidRPr="00277438">
              <w:rPr>
                <w:rFonts w:ascii="Times New Roman" w:hAnsi="Times New Roman" w:cs="Times New Roman"/>
                <w:sz w:val="24"/>
                <w:szCs w:val="24"/>
              </w:rPr>
              <w:t>лды</w:t>
            </w:r>
          </w:p>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r>
      <w:tr w:rsidR="00340533" w:rsidRPr="00277438" w:rsidTr="00277438">
        <w:trPr>
          <w:trHeight w:val="235"/>
          <w:jc w:val="center"/>
        </w:trPr>
        <w:tc>
          <w:tcPr>
            <w:tcW w:w="127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r w:rsidRPr="00277438">
              <w:rPr>
                <w:rFonts w:ascii="Times New Roman" w:eastAsia="Times New Roman" w:hAnsi="Times New Roman" w:cs="Times New Roman"/>
                <w:sz w:val="24"/>
                <w:szCs w:val="24"/>
                <w:lang w:val="kk-KZ" w:eastAsia="ru-RU" w:bidi="en-US"/>
              </w:rPr>
              <w:t>Түпнұсқа</w:t>
            </w:r>
          </w:p>
        </w:tc>
        <w:tc>
          <w:tcPr>
            <w:tcW w:w="822"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24"/>
                <w:lang w:val="kk-KZ" w:eastAsia="ru-RU" w:bidi="en-US"/>
              </w:rPr>
            </w:pPr>
            <w:r w:rsidRPr="00277438">
              <w:rPr>
                <w:rFonts w:ascii="Times New Roman" w:eastAsia="Times New Roman" w:hAnsi="Times New Roman" w:cs="Times New Roman"/>
                <w:sz w:val="24"/>
                <w:szCs w:val="24"/>
                <w:lang w:val="kk-KZ" w:eastAsia="ru-RU" w:bidi="en-US"/>
              </w:rPr>
              <w:t>көшірме</w:t>
            </w:r>
          </w:p>
        </w:tc>
        <w:tc>
          <w:tcPr>
            <w:tcW w:w="1021" w:type="dxa"/>
            <w:vMerge/>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984" w:type="dxa"/>
            <w:vMerge/>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272" w:type="dxa"/>
            <w:vMerge/>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847" w:type="dxa"/>
            <w:vMerge/>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769"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rPr>
              <w:t>Күні</w:t>
            </w:r>
          </w:p>
        </w:tc>
        <w:tc>
          <w:tcPr>
            <w:tcW w:w="1045"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r w:rsidRPr="00277438">
              <w:rPr>
                <w:rFonts w:ascii="Times New Roman" w:hAnsi="Times New Roman" w:cs="Times New Roman"/>
                <w:sz w:val="24"/>
                <w:szCs w:val="24"/>
              </w:rPr>
              <w:t>Қолы</w:t>
            </w:r>
          </w:p>
        </w:tc>
      </w:tr>
      <w:tr w:rsidR="00340533" w:rsidRPr="00277438" w:rsidTr="00277438">
        <w:trPr>
          <w:trHeight w:val="194"/>
          <w:jc w:val="center"/>
        </w:trPr>
        <w:tc>
          <w:tcPr>
            <w:tcW w:w="127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1</w:t>
            </w:r>
          </w:p>
        </w:tc>
        <w:tc>
          <w:tcPr>
            <w:tcW w:w="822"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2</w:t>
            </w:r>
          </w:p>
        </w:tc>
        <w:tc>
          <w:tcPr>
            <w:tcW w:w="1021"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3</w:t>
            </w:r>
          </w:p>
        </w:tc>
        <w:tc>
          <w:tcPr>
            <w:tcW w:w="1984"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4</w:t>
            </w:r>
          </w:p>
        </w:tc>
        <w:tc>
          <w:tcPr>
            <w:tcW w:w="1272"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5</w:t>
            </w:r>
          </w:p>
        </w:tc>
        <w:tc>
          <w:tcPr>
            <w:tcW w:w="1847"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6</w:t>
            </w:r>
          </w:p>
        </w:tc>
        <w:tc>
          <w:tcPr>
            <w:tcW w:w="769"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7</w:t>
            </w:r>
          </w:p>
        </w:tc>
        <w:tc>
          <w:tcPr>
            <w:tcW w:w="1045" w:type="dxa"/>
            <w:vAlign w:val="center"/>
          </w:tcPr>
          <w:p w:rsidR="00340533" w:rsidRPr="00277438" w:rsidRDefault="00340533" w:rsidP="000E7608">
            <w:pPr>
              <w:tabs>
                <w:tab w:val="left" w:pos="1152"/>
              </w:tabs>
              <w:spacing w:after="0" w:line="240" w:lineRule="auto"/>
              <w:jc w:val="center"/>
              <w:outlineLvl w:val="1"/>
              <w:rPr>
                <w:rFonts w:ascii="Times New Roman" w:eastAsia="Times New Roman" w:hAnsi="Times New Roman" w:cs="Times New Roman"/>
                <w:sz w:val="24"/>
                <w:szCs w:val="18"/>
                <w:lang w:eastAsia="ru-RU" w:bidi="en-US"/>
              </w:rPr>
            </w:pPr>
            <w:r w:rsidRPr="00277438">
              <w:rPr>
                <w:rFonts w:ascii="Times New Roman" w:eastAsia="Times New Roman" w:hAnsi="Times New Roman" w:cs="Times New Roman"/>
                <w:sz w:val="24"/>
                <w:szCs w:val="18"/>
                <w:lang w:eastAsia="ru-RU" w:bidi="en-US"/>
              </w:rPr>
              <w:t>8</w:t>
            </w:r>
          </w:p>
        </w:tc>
      </w:tr>
      <w:tr w:rsidR="00340533" w:rsidRPr="00277438" w:rsidTr="00277438">
        <w:trPr>
          <w:trHeight w:val="717"/>
          <w:jc w:val="center"/>
        </w:trPr>
        <w:tc>
          <w:tcPr>
            <w:tcW w:w="127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822"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2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p>
        </w:tc>
        <w:tc>
          <w:tcPr>
            <w:tcW w:w="1272"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p>
        </w:tc>
        <w:tc>
          <w:tcPr>
            <w:tcW w:w="1847"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p>
        </w:tc>
        <w:tc>
          <w:tcPr>
            <w:tcW w:w="769"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45"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r>
      <w:tr w:rsidR="00340533" w:rsidRPr="00277438" w:rsidTr="00277438">
        <w:trPr>
          <w:trHeight w:val="717"/>
          <w:jc w:val="center"/>
        </w:trPr>
        <w:tc>
          <w:tcPr>
            <w:tcW w:w="127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822"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2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272"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847"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769"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r>
      <w:tr w:rsidR="00340533" w:rsidRPr="00277438" w:rsidTr="00277438">
        <w:trPr>
          <w:trHeight w:val="717"/>
          <w:jc w:val="center"/>
        </w:trPr>
        <w:tc>
          <w:tcPr>
            <w:tcW w:w="127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822"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2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272"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1847"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769"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r>
      <w:tr w:rsidR="00340533" w:rsidRPr="00277438" w:rsidTr="00277438">
        <w:trPr>
          <w:trHeight w:val="717"/>
          <w:jc w:val="center"/>
        </w:trPr>
        <w:tc>
          <w:tcPr>
            <w:tcW w:w="127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822"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21"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272"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p>
        </w:tc>
        <w:tc>
          <w:tcPr>
            <w:tcW w:w="1847" w:type="dxa"/>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769"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533" w:rsidRPr="00277438" w:rsidRDefault="00340533"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r>
      <w:tr w:rsidR="0062624C" w:rsidRPr="00277438" w:rsidTr="00277438">
        <w:trPr>
          <w:trHeight w:val="717"/>
          <w:jc w:val="center"/>
        </w:trPr>
        <w:tc>
          <w:tcPr>
            <w:tcW w:w="1271"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822"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21"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272"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p>
        </w:tc>
        <w:tc>
          <w:tcPr>
            <w:tcW w:w="1847"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769"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r>
      <w:tr w:rsidR="0062624C" w:rsidRPr="00277438" w:rsidTr="00277438">
        <w:trPr>
          <w:trHeight w:val="717"/>
          <w:jc w:val="center"/>
        </w:trPr>
        <w:tc>
          <w:tcPr>
            <w:tcW w:w="1271"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822"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21"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272"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24"/>
                <w:lang w:val="kk-KZ" w:eastAsia="ru-RU" w:bidi="en-US"/>
              </w:rPr>
            </w:pPr>
          </w:p>
        </w:tc>
        <w:tc>
          <w:tcPr>
            <w:tcW w:w="1847"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24"/>
                <w:lang w:eastAsia="ru-RU" w:bidi="en-US"/>
              </w:rPr>
            </w:pPr>
          </w:p>
        </w:tc>
        <w:tc>
          <w:tcPr>
            <w:tcW w:w="769"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r>
      <w:tr w:rsidR="0062624C" w:rsidRPr="00277438" w:rsidTr="00277438">
        <w:trPr>
          <w:trHeight w:val="717"/>
          <w:jc w:val="center"/>
        </w:trPr>
        <w:tc>
          <w:tcPr>
            <w:tcW w:w="1271"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822"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val="kk-KZ" w:eastAsia="ru-RU" w:bidi="en-US"/>
              </w:rPr>
            </w:pPr>
          </w:p>
        </w:tc>
        <w:tc>
          <w:tcPr>
            <w:tcW w:w="1021"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984"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272"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847" w:type="dxa"/>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769"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62624C" w:rsidRPr="00277438" w:rsidRDefault="0062624C" w:rsidP="000E7608">
            <w:pPr>
              <w:tabs>
                <w:tab w:val="left" w:pos="1152"/>
              </w:tabs>
              <w:spacing w:after="0" w:line="240" w:lineRule="auto"/>
              <w:jc w:val="center"/>
              <w:rPr>
                <w:rFonts w:ascii="Times New Roman" w:eastAsia="Times New Roman" w:hAnsi="Times New Roman" w:cs="Times New Roman"/>
                <w:sz w:val="24"/>
                <w:szCs w:val="18"/>
                <w:lang w:eastAsia="ru-RU" w:bidi="en-US"/>
              </w:rPr>
            </w:pPr>
          </w:p>
        </w:tc>
      </w:tr>
    </w:tbl>
    <w:p w:rsidR="008A7C32" w:rsidRDefault="008A7C32" w:rsidP="00AF6835">
      <w:pPr>
        <w:ind w:firstLine="709"/>
        <w:jc w:val="both"/>
        <w:rPr>
          <w:rFonts w:ascii="Times New Roman" w:hAnsi="Times New Roman" w:cs="Times New Roman"/>
          <w:sz w:val="28"/>
          <w:szCs w:val="28"/>
        </w:rPr>
      </w:pPr>
    </w:p>
    <w:p w:rsidR="007835E1" w:rsidRDefault="007835E1" w:rsidP="00AF6835">
      <w:pPr>
        <w:ind w:firstLine="709"/>
        <w:jc w:val="both"/>
        <w:rPr>
          <w:rFonts w:ascii="Times New Roman" w:hAnsi="Times New Roman" w:cs="Times New Roman"/>
          <w:sz w:val="28"/>
          <w:szCs w:val="28"/>
        </w:rPr>
      </w:pPr>
    </w:p>
    <w:p w:rsidR="007835E1" w:rsidRDefault="007835E1" w:rsidP="00AF6835">
      <w:pPr>
        <w:ind w:firstLine="709"/>
        <w:jc w:val="both"/>
        <w:rPr>
          <w:rFonts w:ascii="Times New Roman" w:hAnsi="Times New Roman" w:cs="Times New Roman"/>
          <w:sz w:val="28"/>
          <w:szCs w:val="28"/>
        </w:rPr>
      </w:pPr>
    </w:p>
    <w:p w:rsidR="008D4E6D" w:rsidRDefault="00AF6835" w:rsidP="008D4E6D">
      <w:pPr>
        <w:spacing w:after="0" w:line="240" w:lineRule="auto"/>
        <w:ind w:firstLine="709"/>
        <w:jc w:val="right"/>
        <w:rPr>
          <w:rFonts w:ascii="Times New Roman" w:hAnsi="Times New Roman" w:cs="Times New Roman"/>
          <w:sz w:val="24"/>
          <w:szCs w:val="24"/>
        </w:rPr>
      </w:pPr>
      <w:r w:rsidRPr="008D4E6D">
        <w:rPr>
          <w:rFonts w:ascii="Times New Roman" w:hAnsi="Times New Roman" w:cs="Times New Roman"/>
          <w:sz w:val="24"/>
          <w:szCs w:val="24"/>
        </w:rPr>
        <w:lastRenderedPageBreak/>
        <w:t>АХӘ БМЖ ФС 02-38 0</w:t>
      </w:r>
      <w:r w:rsidR="008D4E6D">
        <w:rPr>
          <w:rFonts w:ascii="Times New Roman" w:hAnsi="Times New Roman" w:cs="Times New Roman"/>
          <w:sz w:val="24"/>
          <w:szCs w:val="24"/>
        </w:rPr>
        <w:t>2</w:t>
      </w:r>
      <w:r w:rsidRPr="008D4E6D">
        <w:rPr>
          <w:rFonts w:ascii="Times New Roman" w:hAnsi="Times New Roman" w:cs="Times New Roman"/>
          <w:sz w:val="24"/>
          <w:szCs w:val="24"/>
        </w:rPr>
        <w:t>.1</w:t>
      </w:r>
      <w:r w:rsidR="008D4E6D">
        <w:rPr>
          <w:rFonts w:ascii="Times New Roman" w:hAnsi="Times New Roman" w:cs="Times New Roman"/>
          <w:sz w:val="24"/>
          <w:szCs w:val="24"/>
        </w:rPr>
        <w:t>7</w:t>
      </w:r>
      <w:r w:rsidRPr="008D4E6D">
        <w:rPr>
          <w:rFonts w:ascii="Times New Roman" w:hAnsi="Times New Roman" w:cs="Times New Roman"/>
          <w:sz w:val="24"/>
          <w:szCs w:val="24"/>
        </w:rPr>
        <w:t xml:space="preserve"> </w:t>
      </w:r>
    </w:p>
    <w:p w:rsidR="008D4E6D" w:rsidRDefault="00AF6835" w:rsidP="008D4E6D">
      <w:pPr>
        <w:spacing w:after="0" w:line="240" w:lineRule="auto"/>
        <w:ind w:firstLine="709"/>
        <w:jc w:val="right"/>
        <w:rPr>
          <w:rFonts w:ascii="Times New Roman" w:hAnsi="Times New Roman" w:cs="Times New Roman"/>
          <w:sz w:val="24"/>
          <w:szCs w:val="24"/>
        </w:rPr>
      </w:pPr>
      <w:r w:rsidRPr="008D4E6D">
        <w:rPr>
          <w:rFonts w:ascii="Times New Roman" w:hAnsi="Times New Roman" w:cs="Times New Roman"/>
          <w:sz w:val="24"/>
          <w:szCs w:val="24"/>
        </w:rPr>
        <w:t xml:space="preserve">16 беттің 4-беті </w:t>
      </w:r>
    </w:p>
    <w:p w:rsidR="0062624C" w:rsidRPr="008D4E6D" w:rsidRDefault="00AF6835" w:rsidP="008D4E6D">
      <w:pPr>
        <w:spacing w:after="0" w:line="240" w:lineRule="auto"/>
        <w:ind w:firstLine="709"/>
        <w:jc w:val="right"/>
        <w:rPr>
          <w:rFonts w:ascii="Times New Roman" w:hAnsi="Times New Roman" w:cs="Times New Roman"/>
          <w:sz w:val="24"/>
          <w:szCs w:val="24"/>
        </w:rPr>
      </w:pPr>
      <w:r w:rsidRPr="008D4E6D">
        <w:rPr>
          <w:rFonts w:ascii="Times New Roman" w:hAnsi="Times New Roman" w:cs="Times New Roman"/>
          <w:sz w:val="24"/>
          <w:szCs w:val="24"/>
        </w:rPr>
        <w:t xml:space="preserve">Тексеріс 0 </w:t>
      </w:r>
    </w:p>
    <w:p w:rsidR="0062624C" w:rsidRDefault="0062624C" w:rsidP="00AF6835">
      <w:pPr>
        <w:ind w:firstLine="709"/>
        <w:jc w:val="both"/>
        <w:rPr>
          <w:rFonts w:ascii="Times New Roman" w:hAnsi="Times New Roman" w:cs="Times New Roman"/>
          <w:sz w:val="28"/>
          <w:szCs w:val="28"/>
        </w:rPr>
      </w:pPr>
    </w:p>
    <w:p w:rsidR="00F753C4" w:rsidRPr="0026311E" w:rsidRDefault="00F753C4" w:rsidP="00F753C4">
      <w:pPr>
        <w:spacing w:after="0" w:line="240" w:lineRule="auto"/>
        <w:ind w:firstLine="709"/>
        <w:jc w:val="both"/>
        <w:rPr>
          <w:rFonts w:ascii="Times New Roman" w:hAnsi="Times New Roman" w:cs="Times New Roman"/>
          <w:b/>
          <w:sz w:val="28"/>
          <w:szCs w:val="28"/>
          <w:lang w:val="kk-KZ"/>
        </w:rPr>
      </w:pPr>
      <w:r w:rsidRPr="0026311E">
        <w:rPr>
          <w:rFonts w:ascii="Times New Roman" w:hAnsi="Times New Roman" w:cs="Times New Roman"/>
          <w:b/>
          <w:sz w:val="28"/>
          <w:szCs w:val="28"/>
          <w:lang w:val="kk-KZ"/>
        </w:rPr>
        <w:t>1 ЖАЛПЫ ЕРЕЖЕЛЕР</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 xml:space="preserve">1.1. Осы акционерлік Іскерлік әдеп кодексі (бұдан әрі - кодекс) "Астана халықаралық әуежайы" </w:t>
      </w:r>
      <w:r>
        <w:rPr>
          <w:rFonts w:ascii="Times New Roman" w:hAnsi="Times New Roman" w:cs="Times New Roman"/>
          <w:sz w:val="28"/>
          <w:szCs w:val="28"/>
          <w:lang w:val="kk-KZ"/>
        </w:rPr>
        <w:t xml:space="preserve">акционерлік </w:t>
      </w:r>
      <w:r w:rsidRPr="0026311E">
        <w:rPr>
          <w:rFonts w:ascii="Times New Roman" w:hAnsi="Times New Roman" w:cs="Times New Roman"/>
          <w:sz w:val="28"/>
          <w:szCs w:val="28"/>
          <w:lang w:val="kk-KZ"/>
        </w:rPr>
        <w:t>қоғамы</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 xml:space="preserve">Қазақстан Республикасының қолданыстағы заңнамасының, Жарғының және танылған әлемдік құжаттарды ескере отырып,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оғамның өзге де ішкі құжаттарын</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корпоративтік басқарудың іскерлік мінез-құлық стандарттары</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корпоративтік басқару негізгі құндылықтарды белгілейтін ережелер мен принциптердің жиынтығы</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іскерлік этика принциптері, іскерлік қатынастардың этикалық нормалары</w:t>
      </w:r>
      <w:r>
        <w:rPr>
          <w:rFonts w:ascii="Times New Roman" w:hAnsi="Times New Roman" w:cs="Times New Roman"/>
          <w:sz w:val="28"/>
          <w:szCs w:val="28"/>
          <w:lang w:val="kk-KZ"/>
        </w:rPr>
        <w:t xml:space="preserve"> ұсынады</w:t>
      </w:r>
    </w:p>
    <w:p w:rsidR="00F753C4" w:rsidRPr="00656B87" w:rsidRDefault="00F753C4" w:rsidP="00F753C4">
      <w:pPr>
        <w:spacing w:after="0" w:line="240" w:lineRule="auto"/>
        <w:ind w:firstLine="709"/>
        <w:jc w:val="both"/>
        <w:rPr>
          <w:rFonts w:ascii="Times New Roman" w:hAnsi="Times New Roman" w:cs="Times New Roman"/>
          <w:sz w:val="28"/>
          <w:szCs w:val="28"/>
          <w:lang w:val="kk-KZ"/>
        </w:rPr>
      </w:pPr>
      <w:r w:rsidRPr="00656B87">
        <w:rPr>
          <w:rFonts w:ascii="Times New Roman" w:hAnsi="Times New Roman" w:cs="Times New Roman"/>
          <w:sz w:val="28"/>
          <w:szCs w:val="28"/>
          <w:lang w:val="kk-KZ"/>
        </w:rPr>
        <w:t>1.2. Осы Кодекстің мақсаты:</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Қоғам өз қызметінде стратегиялық маңызды шешімдер қабылдау кезінде, сондай-ақ күнделікті жағдайлар</w:t>
      </w:r>
      <w:r>
        <w:rPr>
          <w:rFonts w:ascii="Times New Roman" w:hAnsi="Times New Roman" w:cs="Times New Roman"/>
          <w:sz w:val="28"/>
          <w:szCs w:val="28"/>
          <w:lang w:val="kk-KZ"/>
        </w:rPr>
        <w:t>да</w:t>
      </w:r>
      <w:r w:rsidRPr="0026311E">
        <w:rPr>
          <w:rFonts w:ascii="Times New Roman" w:hAnsi="Times New Roman" w:cs="Times New Roman"/>
          <w:sz w:val="28"/>
          <w:szCs w:val="28"/>
          <w:lang w:val="kk-KZ"/>
        </w:rPr>
        <w:t xml:space="preserve"> лауазымды адамдар мен қызметкерлер негізгі құндылықтарды, принциптерді, ережелер мен іскерлік нормаларды басшылыққа алатын этика мен мінез-құлық</w:t>
      </w:r>
      <w:r>
        <w:rPr>
          <w:rFonts w:ascii="Times New Roman" w:hAnsi="Times New Roman" w:cs="Times New Roman"/>
          <w:sz w:val="28"/>
          <w:szCs w:val="28"/>
          <w:lang w:val="kk-KZ"/>
        </w:rPr>
        <w:t>ты бекіту</w:t>
      </w:r>
      <w:r w:rsidRPr="0026311E">
        <w:rPr>
          <w:rFonts w:ascii="Times New Roman" w:hAnsi="Times New Roman" w:cs="Times New Roman"/>
          <w:sz w:val="28"/>
          <w:szCs w:val="28"/>
          <w:lang w:val="kk-KZ"/>
        </w:rPr>
        <w:t>;</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жоғары этикалық стандарттарға негізделген бірыңғай корпоративтік мәдениетті жетілдір</w:t>
      </w:r>
      <w:r>
        <w:rPr>
          <w:rFonts w:ascii="Times New Roman" w:hAnsi="Times New Roman" w:cs="Times New Roman"/>
          <w:sz w:val="28"/>
          <w:szCs w:val="28"/>
          <w:lang w:val="kk-KZ"/>
        </w:rPr>
        <w:t xml:space="preserve">у және </w:t>
      </w:r>
      <w:r w:rsidRPr="0026311E">
        <w:rPr>
          <w:rFonts w:ascii="Times New Roman" w:hAnsi="Times New Roman" w:cs="Times New Roman"/>
          <w:sz w:val="28"/>
          <w:szCs w:val="28"/>
          <w:lang w:val="kk-KZ"/>
        </w:rPr>
        <w:t>дамыту, ұжымда сенім атмосферасы</w:t>
      </w:r>
      <w:r>
        <w:rPr>
          <w:rFonts w:ascii="Times New Roman" w:hAnsi="Times New Roman" w:cs="Times New Roman"/>
          <w:sz w:val="28"/>
          <w:szCs w:val="28"/>
          <w:lang w:val="kk-KZ"/>
        </w:rPr>
        <w:t xml:space="preserve"> мен</w:t>
      </w:r>
      <w:r w:rsidRPr="0026311E">
        <w:rPr>
          <w:rFonts w:ascii="Times New Roman" w:hAnsi="Times New Roman" w:cs="Times New Roman"/>
          <w:sz w:val="28"/>
          <w:szCs w:val="28"/>
          <w:lang w:val="kk-KZ"/>
        </w:rPr>
        <w:t xml:space="preserve"> өзара құрмет</w:t>
      </w:r>
      <w:r>
        <w:rPr>
          <w:rFonts w:ascii="Times New Roman" w:hAnsi="Times New Roman" w:cs="Times New Roman"/>
          <w:sz w:val="28"/>
          <w:szCs w:val="28"/>
          <w:lang w:val="kk-KZ"/>
        </w:rPr>
        <w:t>ті қолдау</w:t>
      </w:r>
      <w:r w:rsidRPr="0026311E">
        <w:rPr>
          <w:rFonts w:ascii="Times New Roman" w:hAnsi="Times New Roman" w:cs="Times New Roman"/>
          <w:sz w:val="28"/>
          <w:szCs w:val="28"/>
          <w:lang w:val="kk-KZ"/>
        </w:rPr>
        <w:t>;</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26311E">
        <w:rPr>
          <w:rFonts w:ascii="Times New Roman" w:hAnsi="Times New Roman" w:cs="Times New Roman"/>
          <w:sz w:val="28"/>
          <w:szCs w:val="28"/>
          <w:lang w:val="kk-KZ"/>
        </w:rPr>
        <w:t xml:space="preserve">тқаратын лауазымына қарамастан барлық қызметкерлермен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w:t>
      </w:r>
      <w:r>
        <w:rPr>
          <w:rFonts w:ascii="Times New Roman" w:hAnsi="Times New Roman" w:cs="Times New Roman"/>
          <w:sz w:val="28"/>
          <w:szCs w:val="28"/>
          <w:lang w:val="kk-KZ"/>
        </w:rPr>
        <w:t>да</w:t>
      </w:r>
      <w:r w:rsidRPr="0026311E">
        <w:rPr>
          <w:rFonts w:ascii="Times New Roman" w:hAnsi="Times New Roman" w:cs="Times New Roman"/>
          <w:sz w:val="28"/>
          <w:szCs w:val="28"/>
          <w:lang w:val="kk-KZ"/>
        </w:rPr>
        <w:t xml:space="preserve"> қабылданған іскерлік этика нормаларын біркелкі түсіну және орындау;</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 xml:space="preserve">іскерлік жағынан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оғамға деген сенімді арттыру және сақтау</w:t>
      </w:r>
      <w:r>
        <w:rPr>
          <w:rFonts w:ascii="Times New Roman" w:hAnsi="Times New Roman" w:cs="Times New Roman"/>
          <w:sz w:val="28"/>
          <w:szCs w:val="28"/>
          <w:lang w:val="kk-KZ"/>
        </w:rPr>
        <w:t>,</w:t>
      </w:r>
      <w:r w:rsidRPr="0026311E">
        <w:rPr>
          <w:rFonts w:ascii="Times New Roman" w:hAnsi="Times New Roman" w:cs="Times New Roman"/>
          <w:sz w:val="28"/>
          <w:szCs w:val="28"/>
          <w:lang w:val="kk-KZ"/>
        </w:rPr>
        <w:t xml:space="preserve"> ашық және адал нарық қатысушысы</w:t>
      </w:r>
      <w:r>
        <w:rPr>
          <w:rFonts w:ascii="Times New Roman" w:hAnsi="Times New Roman" w:cs="Times New Roman"/>
          <w:sz w:val="28"/>
          <w:szCs w:val="28"/>
          <w:lang w:val="kk-KZ"/>
        </w:rPr>
        <w:t xml:space="preserve"> ретінде оның </w:t>
      </w:r>
      <w:r w:rsidRPr="0026311E">
        <w:rPr>
          <w:rFonts w:ascii="Times New Roman" w:hAnsi="Times New Roman" w:cs="Times New Roman"/>
          <w:sz w:val="28"/>
          <w:szCs w:val="28"/>
          <w:lang w:val="kk-KZ"/>
        </w:rPr>
        <w:t>беделін нығайту;</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мүдделі тұлғалармен тиімді өзара іс-қимыл құру іскерлік мінез-құлық практикасын қолдану негізінде.</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 xml:space="preserve">1.3. Осы Кодекстің ережелері </w:t>
      </w:r>
      <w:r>
        <w:rPr>
          <w:rFonts w:ascii="Times New Roman" w:hAnsi="Times New Roman" w:cs="Times New Roman"/>
          <w:sz w:val="28"/>
          <w:szCs w:val="28"/>
          <w:lang w:val="kk-KZ"/>
        </w:rPr>
        <w:t xml:space="preserve">Қоғамдағы </w:t>
      </w:r>
      <w:r w:rsidRPr="0026311E">
        <w:rPr>
          <w:rFonts w:ascii="Times New Roman" w:hAnsi="Times New Roman" w:cs="Times New Roman"/>
          <w:sz w:val="28"/>
          <w:szCs w:val="28"/>
          <w:lang w:val="kk-KZ"/>
        </w:rPr>
        <w:t xml:space="preserve">корпоративтік </w:t>
      </w:r>
      <w:r>
        <w:rPr>
          <w:rFonts w:ascii="Times New Roman" w:hAnsi="Times New Roman" w:cs="Times New Roman"/>
          <w:sz w:val="28"/>
          <w:szCs w:val="28"/>
          <w:lang w:val="kk-KZ"/>
        </w:rPr>
        <w:t>құндылықтарды ескере отырып әзірленді.</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 xml:space="preserve">1.4. Осы Кодексте белгіленген қағидаттар, нормалар мен қағидалар жалпы сипатқа ие және олардың дамуы мен егжей-тегжейін </w:t>
      </w:r>
      <w:r>
        <w:rPr>
          <w:rFonts w:ascii="Times New Roman" w:hAnsi="Times New Roman" w:cs="Times New Roman"/>
          <w:sz w:val="28"/>
          <w:szCs w:val="28"/>
          <w:lang w:val="kk-KZ"/>
        </w:rPr>
        <w:t xml:space="preserve">түсіндіру </w:t>
      </w:r>
      <w:r w:rsidRPr="0026311E">
        <w:rPr>
          <w:rFonts w:ascii="Times New Roman" w:hAnsi="Times New Roman" w:cs="Times New Roman"/>
          <w:sz w:val="28"/>
          <w:szCs w:val="28"/>
          <w:lang w:val="kk-KZ"/>
        </w:rPr>
        <w:t>қызметтік мінез-құлық стандарттары</w:t>
      </w:r>
      <w:r>
        <w:rPr>
          <w:rFonts w:ascii="Times New Roman" w:hAnsi="Times New Roman" w:cs="Times New Roman"/>
          <w:sz w:val="28"/>
          <w:szCs w:val="28"/>
          <w:lang w:val="kk-KZ"/>
        </w:rPr>
        <w:t xml:space="preserve"> мен </w:t>
      </w:r>
      <w:r w:rsidRPr="0026311E">
        <w:rPr>
          <w:rFonts w:ascii="Times New Roman" w:hAnsi="Times New Roman" w:cs="Times New Roman"/>
          <w:sz w:val="28"/>
          <w:szCs w:val="28"/>
          <w:lang w:val="kk-KZ"/>
        </w:rPr>
        <w:t xml:space="preserve">келіссөздер жүргізу қағидалары </w:t>
      </w:r>
      <w:r>
        <w:rPr>
          <w:rFonts w:ascii="Times New Roman" w:hAnsi="Times New Roman" w:cs="Times New Roman"/>
          <w:sz w:val="28"/>
          <w:szCs w:val="28"/>
          <w:lang w:val="kk-KZ"/>
        </w:rPr>
        <w:t xml:space="preserve">және </w:t>
      </w:r>
      <w:r w:rsidRPr="0026311E">
        <w:rPr>
          <w:rFonts w:ascii="Times New Roman" w:hAnsi="Times New Roman" w:cs="Times New Roman"/>
          <w:sz w:val="28"/>
          <w:szCs w:val="28"/>
          <w:lang w:val="kk-KZ"/>
        </w:rPr>
        <w:t>басқа</w:t>
      </w:r>
      <w:r>
        <w:rPr>
          <w:rFonts w:ascii="Times New Roman" w:hAnsi="Times New Roman" w:cs="Times New Roman"/>
          <w:sz w:val="28"/>
          <w:szCs w:val="28"/>
          <w:lang w:val="kk-KZ"/>
        </w:rPr>
        <w:t>да</w:t>
      </w:r>
      <w:r w:rsidRPr="0026311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оғамның ішкі құжаттарында</w:t>
      </w:r>
      <w:r>
        <w:rPr>
          <w:rFonts w:ascii="Times New Roman" w:hAnsi="Times New Roman" w:cs="Times New Roman"/>
          <w:sz w:val="28"/>
          <w:szCs w:val="28"/>
          <w:lang w:val="kk-KZ"/>
        </w:rPr>
        <w:t xml:space="preserve"> қарастырылған</w:t>
      </w:r>
      <w:r w:rsidRPr="0026311E">
        <w:rPr>
          <w:rFonts w:ascii="Times New Roman" w:hAnsi="Times New Roman" w:cs="Times New Roman"/>
          <w:sz w:val="28"/>
          <w:szCs w:val="28"/>
          <w:lang w:val="kk-KZ"/>
        </w:rPr>
        <w:t>.</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1.5. Осы Кодекстің күші барлық лауазымды адамдарға қолданылады өз қызметтік қызметінде міндетті тұлғалар / қоғам қызметкерлері Қазақстан Республикасы заңнамасының нормаларын, Іскерлік осы Кодексте және өзге де ішкі қоғамның құжаттарымен.</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1.6. Кодексте келесі анықтамалар қолданылады:</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06550B">
        <w:rPr>
          <w:rFonts w:ascii="Times New Roman" w:hAnsi="Times New Roman" w:cs="Times New Roman"/>
          <w:b/>
          <w:sz w:val="28"/>
          <w:szCs w:val="28"/>
          <w:lang w:val="kk-KZ"/>
        </w:rPr>
        <w:t xml:space="preserve">Кодекс </w:t>
      </w:r>
      <w:r w:rsidRPr="0026311E">
        <w:rPr>
          <w:rFonts w:ascii="Times New Roman" w:hAnsi="Times New Roman" w:cs="Times New Roman"/>
          <w:sz w:val="28"/>
          <w:szCs w:val="28"/>
          <w:lang w:val="kk-KZ"/>
        </w:rPr>
        <w:t>- "халықаралық" акционерлік қоғамының Іскерлік әдеп кодексі</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Астана әуежайы";</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06550B">
        <w:rPr>
          <w:rFonts w:ascii="Times New Roman" w:hAnsi="Times New Roman" w:cs="Times New Roman"/>
          <w:b/>
          <w:sz w:val="28"/>
          <w:szCs w:val="28"/>
          <w:lang w:val="kk-KZ"/>
        </w:rPr>
        <w:t>Жалғыз акционер</w:t>
      </w:r>
      <w:r>
        <w:rPr>
          <w:rFonts w:ascii="Times New Roman" w:hAnsi="Times New Roman" w:cs="Times New Roman"/>
          <w:b/>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 xml:space="preserve">Қазақстан Республикасы Қаржы министрлігін </w:t>
      </w:r>
      <w:r>
        <w:rPr>
          <w:rFonts w:ascii="Times New Roman" w:hAnsi="Times New Roman" w:cs="Times New Roman"/>
          <w:sz w:val="28"/>
          <w:szCs w:val="28"/>
          <w:lang w:val="kk-KZ"/>
        </w:rPr>
        <w:t>м</w:t>
      </w:r>
      <w:r w:rsidRPr="0026311E">
        <w:rPr>
          <w:rFonts w:ascii="Times New Roman" w:hAnsi="Times New Roman" w:cs="Times New Roman"/>
          <w:sz w:val="28"/>
          <w:szCs w:val="28"/>
          <w:lang w:val="kk-KZ"/>
        </w:rPr>
        <w:t>емлекеттік мүлік және</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жекешелендіру</w:t>
      </w:r>
      <w:r w:rsidRPr="0006550B">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26311E">
        <w:rPr>
          <w:rFonts w:ascii="Times New Roman" w:hAnsi="Times New Roman" w:cs="Times New Roman"/>
          <w:sz w:val="28"/>
          <w:szCs w:val="28"/>
          <w:lang w:val="kk-KZ"/>
        </w:rPr>
        <w:t>омитеті;</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06550B">
        <w:rPr>
          <w:rFonts w:ascii="Times New Roman" w:hAnsi="Times New Roman" w:cs="Times New Roman"/>
          <w:b/>
          <w:sz w:val="28"/>
          <w:szCs w:val="28"/>
          <w:lang w:val="kk-KZ"/>
        </w:rPr>
        <w:t>Қоғам</w:t>
      </w:r>
      <w:r w:rsidRPr="0026311E">
        <w:rPr>
          <w:rFonts w:ascii="Times New Roman" w:hAnsi="Times New Roman" w:cs="Times New Roman"/>
          <w:sz w:val="28"/>
          <w:szCs w:val="28"/>
          <w:lang w:val="kk-KZ"/>
        </w:rPr>
        <w:t xml:space="preserve"> - "Астана халықаралық әуежайы" акционерлік қоғамы; </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06550B">
        <w:rPr>
          <w:rFonts w:ascii="Times New Roman" w:hAnsi="Times New Roman" w:cs="Times New Roman"/>
          <w:b/>
          <w:sz w:val="28"/>
          <w:szCs w:val="28"/>
          <w:lang w:val="kk-KZ"/>
        </w:rPr>
        <w:t>Лауазымды тұлғалар</w:t>
      </w:r>
      <w:r w:rsidRPr="0026311E">
        <w:rPr>
          <w:rFonts w:ascii="Times New Roman" w:hAnsi="Times New Roman" w:cs="Times New Roman"/>
          <w:sz w:val="28"/>
          <w:szCs w:val="28"/>
          <w:lang w:val="kk-KZ"/>
        </w:rPr>
        <w:t xml:space="preserve"> - Қоғамның Директорлар кеңесі мен </w:t>
      </w:r>
      <w:r>
        <w:rPr>
          <w:rFonts w:ascii="Times New Roman" w:hAnsi="Times New Roman" w:cs="Times New Roman"/>
          <w:sz w:val="28"/>
          <w:szCs w:val="28"/>
          <w:lang w:val="kk-KZ"/>
        </w:rPr>
        <w:t>Б</w:t>
      </w:r>
      <w:r w:rsidRPr="0026311E">
        <w:rPr>
          <w:rFonts w:ascii="Times New Roman" w:hAnsi="Times New Roman" w:cs="Times New Roman"/>
          <w:sz w:val="28"/>
          <w:szCs w:val="28"/>
          <w:lang w:val="kk-KZ"/>
        </w:rPr>
        <w:t>асқармасының мүшелері;</w:t>
      </w:r>
    </w:p>
    <w:p w:rsidR="00583C01" w:rsidRDefault="00583C01" w:rsidP="00583C01">
      <w:pPr>
        <w:spacing w:after="0"/>
        <w:ind w:firstLine="708"/>
        <w:jc w:val="right"/>
        <w:rPr>
          <w:rFonts w:ascii="Times New Roman" w:hAnsi="Times New Roman" w:cs="Times New Roman"/>
          <w:sz w:val="24"/>
          <w:szCs w:val="24"/>
          <w:lang w:val="kk-KZ"/>
        </w:rPr>
      </w:pPr>
    </w:p>
    <w:p w:rsidR="00583C01" w:rsidRPr="00947D98" w:rsidRDefault="00583C01" w:rsidP="00583C01">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lastRenderedPageBreak/>
        <w:t xml:space="preserve">АХӘ БМЖ ФС 02-38 02.17 </w:t>
      </w:r>
    </w:p>
    <w:p w:rsidR="00583C01" w:rsidRPr="00947D98" w:rsidRDefault="00583C01" w:rsidP="00583C01">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t xml:space="preserve">16 беттің </w:t>
      </w:r>
      <w:r>
        <w:rPr>
          <w:rFonts w:ascii="Times New Roman" w:hAnsi="Times New Roman" w:cs="Times New Roman"/>
          <w:sz w:val="24"/>
          <w:szCs w:val="24"/>
          <w:lang w:val="kk-KZ"/>
        </w:rPr>
        <w:t>5</w:t>
      </w:r>
      <w:r w:rsidRPr="00947D98">
        <w:rPr>
          <w:rFonts w:ascii="Times New Roman" w:hAnsi="Times New Roman" w:cs="Times New Roman"/>
          <w:sz w:val="24"/>
          <w:szCs w:val="24"/>
          <w:lang w:val="kk-KZ"/>
        </w:rPr>
        <w:t xml:space="preserve">-беті </w:t>
      </w:r>
    </w:p>
    <w:p w:rsidR="00583C01" w:rsidRDefault="00583C01" w:rsidP="00583C01">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t>Тексеріс 0</w:t>
      </w:r>
    </w:p>
    <w:p w:rsidR="00AB56AD" w:rsidRPr="00947D98" w:rsidRDefault="00AB56AD" w:rsidP="00583C01">
      <w:pPr>
        <w:spacing w:after="0"/>
        <w:ind w:firstLine="708"/>
        <w:jc w:val="right"/>
        <w:rPr>
          <w:rFonts w:ascii="Times New Roman" w:hAnsi="Times New Roman" w:cs="Times New Roman"/>
          <w:sz w:val="24"/>
          <w:szCs w:val="24"/>
          <w:lang w:val="kk-KZ"/>
        </w:rPr>
      </w:pP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06550B">
        <w:rPr>
          <w:rFonts w:ascii="Times New Roman" w:hAnsi="Times New Roman" w:cs="Times New Roman"/>
          <w:b/>
          <w:sz w:val="28"/>
          <w:szCs w:val="28"/>
          <w:lang w:val="kk-KZ"/>
        </w:rPr>
        <w:t>Қызметкер</w:t>
      </w:r>
      <w:r w:rsidRPr="0026311E">
        <w:rPr>
          <w:rFonts w:ascii="Times New Roman" w:hAnsi="Times New Roman" w:cs="Times New Roman"/>
          <w:sz w:val="28"/>
          <w:szCs w:val="28"/>
          <w:lang w:val="kk-KZ"/>
        </w:rPr>
        <w:t xml:space="preserve"> -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оғаммен еңбек қатынастарында тұр</w:t>
      </w:r>
      <w:r>
        <w:rPr>
          <w:rFonts w:ascii="Times New Roman" w:hAnsi="Times New Roman" w:cs="Times New Roman"/>
          <w:sz w:val="28"/>
          <w:szCs w:val="28"/>
          <w:lang w:val="kk-KZ"/>
        </w:rPr>
        <w:t>ып,</w:t>
      </w:r>
      <w:r w:rsidRPr="0006550B">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 xml:space="preserve">еңбек шарты бойынша жұмысты тікелей орындайтын адам; </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06550B">
        <w:rPr>
          <w:rFonts w:ascii="Times New Roman" w:hAnsi="Times New Roman" w:cs="Times New Roman"/>
          <w:b/>
          <w:sz w:val="28"/>
          <w:szCs w:val="28"/>
          <w:lang w:val="kk-KZ"/>
        </w:rPr>
        <w:t>Іскерлік этика</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Қоғамның лауазымды тұлғалары/қызметкерлері өз қызметінде басшылыққа ала</w:t>
      </w:r>
      <w:r>
        <w:rPr>
          <w:rFonts w:ascii="Times New Roman" w:hAnsi="Times New Roman" w:cs="Times New Roman"/>
          <w:sz w:val="28"/>
          <w:szCs w:val="28"/>
          <w:lang w:val="kk-KZ"/>
        </w:rPr>
        <w:t>тын</w:t>
      </w:r>
      <w:r w:rsidRPr="0026311E">
        <w:rPr>
          <w:rFonts w:ascii="Times New Roman" w:hAnsi="Times New Roman" w:cs="Times New Roman"/>
          <w:sz w:val="28"/>
          <w:szCs w:val="28"/>
          <w:lang w:val="kk-KZ"/>
        </w:rPr>
        <w:t xml:space="preserve"> қызметтік мінез-құлық ережелері мен </w:t>
      </w:r>
      <w:r>
        <w:rPr>
          <w:rFonts w:ascii="Times New Roman" w:hAnsi="Times New Roman" w:cs="Times New Roman"/>
          <w:sz w:val="28"/>
          <w:szCs w:val="28"/>
          <w:lang w:val="kk-KZ"/>
        </w:rPr>
        <w:t>нормалар</w:t>
      </w:r>
      <w:r w:rsidRPr="0026311E">
        <w:rPr>
          <w:rFonts w:ascii="Times New Roman" w:hAnsi="Times New Roman" w:cs="Times New Roman"/>
          <w:sz w:val="28"/>
          <w:szCs w:val="28"/>
          <w:lang w:val="kk-KZ"/>
        </w:rPr>
        <w:t xml:space="preserve"> жиынтығы</w:t>
      </w:r>
      <w:r>
        <w:rPr>
          <w:rFonts w:ascii="Times New Roman" w:hAnsi="Times New Roman" w:cs="Times New Roman"/>
          <w:sz w:val="28"/>
          <w:szCs w:val="28"/>
          <w:lang w:val="kk-KZ"/>
        </w:rPr>
        <w:t>,</w:t>
      </w:r>
      <w:r w:rsidRPr="0026311E">
        <w:rPr>
          <w:rFonts w:ascii="Times New Roman" w:hAnsi="Times New Roman" w:cs="Times New Roman"/>
          <w:sz w:val="28"/>
          <w:szCs w:val="28"/>
          <w:lang w:val="kk-KZ"/>
        </w:rPr>
        <w:t xml:space="preserve"> іскерлік қарым-қатынастың моральдық және этикалық принциптері мен нормалары;</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DF0217">
        <w:rPr>
          <w:rFonts w:ascii="Times New Roman" w:hAnsi="Times New Roman" w:cs="Times New Roman"/>
          <w:b/>
          <w:sz w:val="28"/>
          <w:szCs w:val="28"/>
          <w:lang w:val="kk-KZ"/>
        </w:rPr>
        <w:t>Этикалық емес мінез-құлық</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осы</w:t>
      </w:r>
      <w:r w:rsidRPr="0026311E">
        <w:rPr>
          <w:rFonts w:ascii="Times New Roman" w:hAnsi="Times New Roman" w:cs="Times New Roman"/>
          <w:sz w:val="28"/>
          <w:szCs w:val="28"/>
          <w:lang w:val="kk-KZ"/>
        </w:rPr>
        <w:t xml:space="preserve"> Кодексте қабылданған Қоғамдағы лауазымды адамдардың қызметтік мінез-құлқының нормалар</w:t>
      </w:r>
      <w:r>
        <w:rPr>
          <w:rFonts w:ascii="Times New Roman" w:hAnsi="Times New Roman" w:cs="Times New Roman"/>
          <w:sz w:val="28"/>
          <w:szCs w:val="28"/>
          <w:lang w:val="kk-KZ"/>
        </w:rPr>
        <w:t xml:space="preserve">ын </w:t>
      </w:r>
      <w:r w:rsidRPr="0026311E">
        <w:rPr>
          <w:rFonts w:ascii="Times New Roman" w:hAnsi="Times New Roman" w:cs="Times New Roman"/>
          <w:sz w:val="28"/>
          <w:szCs w:val="28"/>
          <w:lang w:val="kk-KZ"/>
        </w:rPr>
        <w:t>бұзатын тұлғалар / қызметкерлер</w:t>
      </w:r>
      <w:r>
        <w:rPr>
          <w:rFonts w:ascii="Times New Roman" w:hAnsi="Times New Roman" w:cs="Times New Roman"/>
          <w:sz w:val="28"/>
          <w:szCs w:val="28"/>
          <w:lang w:val="kk-KZ"/>
        </w:rPr>
        <w:t>дің</w:t>
      </w:r>
      <w:r w:rsidRPr="0026311E">
        <w:rPr>
          <w:rFonts w:ascii="Times New Roman" w:hAnsi="Times New Roman" w:cs="Times New Roman"/>
          <w:sz w:val="28"/>
          <w:szCs w:val="28"/>
          <w:lang w:val="kk-KZ"/>
        </w:rPr>
        <w:t xml:space="preserve"> мінез-құлық</w:t>
      </w:r>
      <w:r>
        <w:rPr>
          <w:rFonts w:ascii="Times New Roman" w:hAnsi="Times New Roman" w:cs="Times New Roman"/>
          <w:sz w:val="28"/>
          <w:szCs w:val="28"/>
          <w:lang w:val="kk-KZ"/>
        </w:rPr>
        <w:t>ы</w:t>
      </w:r>
      <w:r w:rsidRPr="0026311E">
        <w:rPr>
          <w:rFonts w:ascii="Times New Roman" w:hAnsi="Times New Roman" w:cs="Times New Roman"/>
          <w:sz w:val="28"/>
          <w:szCs w:val="28"/>
          <w:lang w:val="kk-KZ"/>
        </w:rPr>
        <w:t>;</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7A6267">
        <w:rPr>
          <w:rFonts w:ascii="Times New Roman" w:hAnsi="Times New Roman" w:cs="Times New Roman"/>
          <w:b/>
          <w:sz w:val="28"/>
          <w:szCs w:val="28"/>
          <w:lang w:val="kk-KZ"/>
        </w:rPr>
        <w:t>Қоғамның беделі</w:t>
      </w:r>
      <w:r>
        <w:rPr>
          <w:rFonts w:ascii="Times New Roman" w:hAnsi="Times New Roman" w:cs="Times New Roman"/>
          <w:b/>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Pr="0026311E">
        <w:rPr>
          <w:rFonts w:ascii="Times New Roman" w:hAnsi="Times New Roman" w:cs="Times New Roman"/>
          <w:sz w:val="28"/>
          <w:szCs w:val="28"/>
          <w:lang w:val="kk-KZ"/>
        </w:rPr>
        <w:t>оғам қызметінің артықшылықтары мен кемшіліктері</w:t>
      </w:r>
      <w:r>
        <w:rPr>
          <w:rFonts w:ascii="Times New Roman" w:hAnsi="Times New Roman" w:cs="Times New Roman"/>
          <w:sz w:val="28"/>
          <w:szCs w:val="28"/>
          <w:lang w:val="kk-KZ"/>
        </w:rPr>
        <w:t xml:space="preserve">не қатысты </w:t>
      </w:r>
      <w:r w:rsidRPr="0026311E">
        <w:rPr>
          <w:rFonts w:ascii="Times New Roman" w:hAnsi="Times New Roman" w:cs="Times New Roman"/>
          <w:sz w:val="28"/>
          <w:szCs w:val="28"/>
          <w:lang w:val="kk-KZ"/>
        </w:rPr>
        <w:t>қалыптасқан қоғамдық пікір, Қоғам</w:t>
      </w:r>
      <w:r>
        <w:rPr>
          <w:rFonts w:ascii="Times New Roman" w:hAnsi="Times New Roman" w:cs="Times New Roman"/>
          <w:sz w:val="28"/>
          <w:szCs w:val="28"/>
          <w:lang w:val="kk-KZ"/>
        </w:rPr>
        <w:t xml:space="preserve">мен </w:t>
      </w:r>
      <w:r w:rsidRPr="0026311E">
        <w:rPr>
          <w:rFonts w:ascii="Times New Roman" w:hAnsi="Times New Roman" w:cs="Times New Roman"/>
          <w:sz w:val="28"/>
          <w:szCs w:val="28"/>
          <w:lang w:val="kk-KZ"/>
        </w:rPr>
        <w:t xml:space="preserve">ұсынылатын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ызмет көрсету</w:t>
      </w:r>
      <w:r w:rsidRPr="007A6267">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сапа</w:t>
      </w:r>
      <w:r>
        <w:rPr>
          <w:rFonts w:ascii="Times New Roman" w:hAnsi="Times New Roman" w:cs="Times New Roman"/>
          <w:sz w:val="28"/>
          <w:szCs w:val="28"/>
          <w:lang w:val="kk-KZ"/>
        </w:rPr>
        <w:t>сы</w:t>
      </w:r>
      <w:r w:rsidRPr="0026311E">
        <w:rPr>
          <w:rFonts w:ascii="Times New Roman" w:hAnsi="Times New Roman" w:cs="Times New Roman"/>
          <w:sz w:val="28"/>
          <w:szCs w:val="28"/>
          <w:lang w:val="kk-KZ"/>
        </w:rPr>
        <w:t xml:space="preserve">, Қоғамның лауазымды тұлғаларының/қызметкерлерінің мінез-құлқы; </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7A6267">
        <w:rPr>
          <w:rFonts w:ascii="Times New Roman" w:hAnsi="Times New Roman" w:cs="Times New Roman"/>
          <w:b/>
          <w:sz w:val="28"/>
          <w:szCs w:val="28"/>
          <w:lang w:val="kk-KZ"/>
        </w:rPr>
        <w:t>Қоғамның имиджі</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 xml:space="preserve">оның лауазымды тұлғалар/қызметкерлер санасында қалыптасқан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 xml:space="preserve">оғамның бейнесі, сондай-ақ қызметкерлер қатарына кірмейтін адамдар Қоғамның құндылық сипаттамаларын бөліп көрсететін және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w:t>
      </w:r>
      <w:r>
        <w:rPr>
          <w:rFonts w:ascii="Times New Roman" w:hAnsi="Times New Roman" w:cs="Times New Roman"/>
          <w:sz w:val="28"/>
          <w:szCs w:val="28"/>
          <w:lang w:val="kk-KZ"/>
        </w:rPr>
        <w:t xml:space="preserve">ға </w:t>
      </w:r>
      <w:r w:rsidRPr="002631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w:t>
      </w:r>
      <w:r w:rsidRPr="0026311E">
        <w:rPr>
          <w:rFonts w:ascii="Times New Roman" w:hAnsi="Times New Roman" w:cs="Times New Roman"/>
          <w:sz w:val="28"/>
          <w:szCs w:val="28"/>
          <w:lang w:val="kk-KZ"/>
        </w:rPr>
        <w:t xml:space="preserve">сыртқы </w:t>
      </w:r>
      <w:r>
        <w:rPr>
          <w:rFonts w:ascii="Times New Roman" w:hAnsi="Times New Roman" w:cs="Times New Roman"/>
          <w:sz w:val="28"/>
          <w:szCs w:val="28"/>
          <w:lang w:val="kk-KZ"/>
        </w:rPr>
        <w:t xml:space="preserve">көзқарасты </w:t>
      </w:r>
      <w:r w:rsidRPr="0026311E">
        <w:rPr>
          <w:rFonts w:ascii="Times New Roman" w:hAnsi="Times New Roman" w:cs="Times New Roman"/>
          <w:sz w:val="28"/>
          <w:szCs w:val="28"/>
          <w:lang w:val="kk-KZ"/>
        </w:rPr>
        <w:t>қабылдауын</w:t>
      </w:r>
      <w:r>
        <w:rPr>
          <w:rFonts w:ascii="Times New Roman" w:hAnsi="Times New Roman" w:cs="Times New Roman"/>
          <w:sz w:val="28"/>
          <w:szCs w:val="28"/>
          <w:lang w:val="kk-KZ"/>
        </w:rPr>
        <w:t xml:space="preserve">а </w:t>
      </w:r>
      <w:r w:rsidRPr="0026311E">
        <w:rPr>
          <w:rFonts w:ascii="Times New Roman" w:hAnsi="Times New Roman" w:cs="Times New Roman"/>
          <w:sz w:val="28"/>
          <w:szCs w:val="28"/>
          <w:lang w:val="kk-KZ"/>
        </w:rPr>
        <w:t>әсер</w:t>
      </w:r>
      <w:r>
        <w:rPr>
          <w:rFonts w:ascii="Times New Roman" w:hAnsi="Times New Roman" w:cs="Times New Roman"/>
          <w:sz w:val="28"/>
          <w:szCs w:val="28"/>
          <w:lang w:val="kk-KZ"/>
        </w:rPr>
        <w:t xml:space="preserve"> етуі</w:t>
      </w:r>
      <w:r w:rsidRPr="0026311E">
        <w:rPr>
          <w:rFonts w:ascii="Times New Roman" w:hAnsi="Times New Roman" w:cs="Times New Roman"/>
          <w:sz w:val="28"/>
          <w:szCs w:val="28"/>
          <w:lang w:val="kk-KZ"/>
        </w:rPr>
        <w:t xml:space="preserve">; </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9345FA">
        <w:rPr>
          <w:rFonts w:ascii="Times New Roman" w:hAnsi="Times New Roman" w:cs="Times New Roman"/>
          <w:b/>
          <w:sz w:val="28"/>
          <w:szCs w:val="28"/>
          <w:lang w:val="kk-KZ"/>
        </w:rPr>
        <w:t>Мүдделер қақтығысы</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Қоғамның лауазымды тұлғалары</w:t>
      </w:r>
      <w:r>
        <w:rPr>
          <w:rFonts w:ascii="Times New Roman" w:hAnsi="Times New Roman" w:cs="Times New Roman"/>
          <w:sz w:val="28"/>
          <w:szCs w:val="28"/>
          <w:lang w:val="kk-KZ"/>
        </w:rPr>
        <w:t>да</w:t>
      </w:r>
      <w:r w:rsidRPr="0026311E">
        <w:rPr>
          <w:rFonts w:ascii="Times New Roman" w:hAnsi="Times New Roman" w:cs="Times New Roman"/>
          <w:sz w:val="28"/>
          <w:szCs w:val="28"/>
          <w:lang w:val="kk-KZ"/>
        </w:rPr>
        <w:t xml:space="preserve"> / қызметкерлері</w:t>
      </w:r>
      <w:r>
        <w:rPr>
          <w:rFonts w:ascii="Times New Roman" w:hAnsi="Times New Roman" w:cs="Times New Roman"/>
          <w:sz w:val="28"/>
          <w:szCs w:val="28"/>
          <w:lang w:val="kk-KZ"/>
        </w:rPr>
        <w:t>де</w:t>
      </w:r>
      <w:r w:rsidRPr="0026311E">
        <w:rPr>
          <w:rFonts w:ascii="Times New Roman" w:hAnsi="Times New Roman" w:cs="Times New Roman"/>
          <w:sz w:val="28"/>
          <w:szCs w:val="28"/>
          <w:lang w:val="kk-KZ"/>
        </w:rPr>
        <w:t xml:space="preserve"> жеке қызығушылық тудыратын жағдай</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лауазымдық міндеттерін әділ атқаруға теріс әсер ет</w:t>
      </w:r>
      <w:r>
        <w:rPr>
          <w:rFonts w:ascii="Times New Roman" w:hAnsi="Times New Roman" w:cs="Times New Roman"/>
          <w:sz w:val="28"/>
          <w:szCs w:val="28"/>
          <w:lang w:val="kk-KZ"/>
        </w:rPr>
        <w:t>еді</w:t>
      </w:r>
      <w:r w:rsidRPr="0026311E">
        <w:rPr>
          <w:rFonts w:ascii="Times New Roman" w:hAnsi="Times New Roman" w:cs="Times New Roman"/>
          <w:sz w:val="28"/>
          <w:szCs w:val="28"/>
          <w:lang w:val="kk-KZ"/>
        </w:rPr>
        <w:t xml:space="preserve">; </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B81030">
        <w:rPr>
          <w:rFonts w:ascii="Times New Roman" w:hAnsi="Times New Roman" w:cs="Times New Roman"/>
          <w:b/>
          <w:sz w:val="28"/>
          <w:szCs w:val="28"/>
          <w:lang w:val="kk-KZ"/>
        </w:rPr>
        <w:t>Жеке қызығушылық</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Pr="0026311E">
        <w:rPr>
          <w:rFonts w:ascii="Times New Roman" w:hAnsi="Times New Roman" w:cs="Times New Roman"/>
          <w:sz w:val="28"/>
          <w:szCs w:val="28"/>
          <w:lang w:val="kk-KZ"/>
        </w:rPr>
        <w:t xml:space="preserve">оғамның лауазымды тұлғалары лауазымдық міндеттерін атқару кезінде </w:t>
      </w:r>
      <w:r>
        <w:rPr>
          <w:rFonts w:ascii="Times New Roman" w:hAnsi="Times New Roman" w:cs="Times New Roman"/>
          <w:sz w:val="28"/>
          <w:szCs w:val="28"/>
          <w:lang w:val="kk-KZ"/>
        </w:rPr>
        <w:t xml:space="preserve">тікелей </w:t>
      </w:r>
      <w:r w:rsidRPr="0026311E">
        <w:rPr>
          <w:rFonts w:ascii="Times New Roman" w:hAnsi="Times New Roman" w:cs="Times New Roman"/>
          <w:sz w:val="28"/>
          <w:szCs w:val="28"/>
          <w:lang w:val="kk-KZ"/>
        </w:rPr>
        <w:t>өзіне</w:t>
      </w:r>
      <w:r>
        <w:rPr>
          <w:rFonts w:ascii="Times New Roman" w:hAnsi="Times New Roman" w:cs="Times New Roman"/>
          <w:sz w:val="28"/>
          <w:szCs w:val="28"/>
          <w:lang w:val="kk-KZ"/>
        </w:rPr>
        <w:t xml:space="preserve">, болмаса </w:t>
      </w:r>
      <w:r w:rsidRPr="0026311E">
        <w:rPr>
          <w:rFonts w:ascii="Times New Roman" w:hAnsi="Times New Roman" w:cs="Times New Roman"/>
          <w:sz w:val="28"/>
          <w:szCs w:val="28"/>
          <w:lang w:val="kk-KZ"/>
        </w:rPr>
        <w:t>жақын туыс</w:t>
      </w:r>
      <w:r>
        <w:rPr>
          <w:rFonts w:ascii="Times New Roman" w:hAnsi="Times New Roman" w:cs="Times New Roman"/>
          <w:sz w:val="28"/>
          <w:szCs w:val="28"/>
          <w:lang w:val="kk-KZ"/>
        </w:rPr>
        <w:t xml:space="preserve">ына </w:t>
      </w:r>
      <w:r w:rsidRPr="0026311E">
        <w:rPr>
          <w:rFonts w:ascii="Times New Roman" w:hAnsi="Times New Roman" w:cs="Times New Roman"/>
          <w:sz w:val="28"/>
          <w:szCs w:val="28"/>
          <w:lang w:val="kk-KZ"/>
        </w:rPr>
        <w:t xml:space="preserve">немесе </w:t>
      </w:r>
      <w:r>
        <w:rPr>
          <w:rFonts w:ascii="Times New Roman" w:hAnsi="Times New Roman" w:cs="Times New Roman"/>
          <w:sz w:val="28"/>
          <w:szCs w:val="28"/>
          <w:lang w:val="kk-KZ"/>
        </w:rPr>
        <w:t>басқа жақындарына</w:t>
      </w:r>
      <w:r w:rsidRPr="0026311E">
        <w:rPr>
          <w:rFonts w:ascii="Times New Roman" w:hAnsi="Times New Roman" w:cs="Times New Roman"/>
          <w:sz w:val="28"/>
          <w:szCs w:val="28"/>
          <w:lang w:val="kk-KZ"/>
        </w:rPr>
        <w:t xml:space="preserve"> мүліктік игіліктер мен артықшылықтар алу мүмкіндігі, сондай-ақ азаматтар немесе ұйымдар үшін Қоғамның лауазымды тұлғасы/қызметкері қаржылық немесе өзге міндеттемелермен</w:t>
      </w:r>
      <w:r>
        <w:rPr>
          <w:rFonts w:ascii="Times New Roman" w:hAnsi="Times New Roman" w:cs="Times New Roman"/>
          <w:sz w:val="28"/>
          <w:szCs w:val="28"/>
          <w:lang w:val="kk-KZ"/>
        </w:rPr>
        <w:t xml:space="preserve"> байланысы</w:t>
      </w:r>
      <w:r w:rsidRPr="0026311E">
        <w:rPr>
          <w:rFonts w:ascii="Times New Roman" w:hAnsi="Times New Roman" w:cs="Times New Roman"/>
          <w:sz w:val="28"/>
          <w:szCs w:val="28"/>
          <w:lang w:val="kk-KZ"/>
        </w:rPr>
        <w:t>;</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2140AD">
        <w:rPr>
          <w:rFonts w:ascii="Times New Roman" w:hAnsi="Times New Roman" w:cs="Times New Roman"/>
          <w:b/>
          <w:sz w:val="28"/>
          <w:szCs w:val="28"/>
          <w:lang w:val="kk-KZ"/>
        </w:rPr>
        <w:t>Бәсекеге қабілетсіз мінез-құлық</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нары</w:t>
      </w:r>
      <w:r>
        <w:rPr>
          <w:rFonts w:ascii="Times New Roman" w:hAnsi="Times New Roman" w:cs="Times New Roman"/>
          <w:sz w:val="28"/>
          <w:szCs w:val="28"/>
          <w:lang w:val="kk-KZ"/>
        </w:rPr>
        <w:t>ққа т</w:t>
      </w:r>
      <w:r w:rsidRPr="0026311E">
        <w:rPr>
          <w:rFonts w:ascii="Times New Roman" w:hAnsi="Times New Roman" w:cs="Times New Roman"/>
          <w:sz w:val="28"/>
          <w:szCs w:val="28"/>
          <w:lang w:val="kk-KZ"/>
        </w:rPr>
        <w:t>еріс әсер ете</w:t>
      </w:r>
      <w:r>
        <w:rPr>
          <w:rFonts w:ascii="Times New Roman" w:hAnsi="Times New Roman" w:cs="Times New Roman"/>
          <w:sz w:val="28"/>
          <w:szCs w:val="28"/>
          <w:lang w:val="kk-KZ"/>
        </w:rPr>
        <w:t>тіп,</w:t>
      </w:r>
      <w:r w:rsidRPr="0026311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26311E">
        <w:rPr>
          <w:rFonts w:ascii="Times New Roman" w:hAnsi="Times New Roman" w:cs="Times New Roman"/>
          <w:sz w:val="28"/>
          <w:szCs w:val="28"/>
          <w:lang w:val="kk-KZ"/>
        </w:rPr>
        <w:t>оғамның бәсекеге қабілеттілігін</w:t>
      </w:r>
      <w:r>
        <w:rPr>
          <w:rFonts w:ascii="Times New Roman" w:hAnsi="Times New Roman" w:cs="Times New Roman"/>
          <w:sz w:val="28"/>
          <w:szCs w:val="28"/>
          <w:lang w:val="kk-KZ"/>
        </w:rPr>
        <w:t>е</w:t>
      </w:r>
      <w:r w:rsidRPr="0026311E">
        <w:rPr>
          <w:rFonts w:ascii="Times New Roman" w:hAnsi="Times New Roman" w:cs="Times New Roman"/>
          <w:sz w:val="28"/>
          <w:szCs w:val="28"/>
          <w:lang w:val="kk-KZ"/>
        </w:rPr>
        <w:t xml:space="preserve"> мүмкіндік бермейтін және / немесе</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төмендет</w:t>
      </w:r>
      <w:r>
        <w:rPr>
          <w:rFonts w:ascii="Times New Roman" w:hAnsi="Times New Roman" w:cs="Times New Roman"/>
          <w:sz w:val="28"/>
          <w:szCs w:val="28"/>
          <w:lang w:val="kk-KZ"/>
        </w:rPr>
        <w:t>етін қызмет</w:t>
      </w:r>
      <w:r w:rsidRPr="0026311E">
        <w:rPr>
          <w:rFonts w:ascii="Times New Roman" w:hAnsi="Times New Roman" w:cs="Times New Roman"/>
          <w:sz w:val="28"/>
          <w:szCs w:val="28"/>
          <w:lang w:val="kk-KZ"/>
        </w:rPr>
        <w:t>;</w:t>
      </w:r>
    </w:p>
    <w:p w:rsidR="00F753C4" w:rsidRPr="0026311E" w:rsidRDefault="00F753C4" w:rsidP="00F753C4">
      <w:pPr>
        <w:spacing w:after="0" w:line="240" w:lineRule="auto"/>
        <w:ind w:firstLine="709"/>
        <w:jc w:val="both"/>
        <w:rPr>
          <w:rFonts w:ascii="Times New Roman" w:hAnsi="Times New Roman" w:cs="Times New Roman"/>
          <w:sz w:val="28"/>
          <w:szCs w:val="28"/>
          <w:lang w:val="kk-KZ"/>
        </w:rPr>
      </w:pPr>
      <w:r w:rsidRPr="005754CC">
        <w:rPr>
          <w:rFonts w:ascii="Times New Roman" w:hAnsi="Times New Roman" w:cs="Times New Roman"/>
          <w:b/>
          <w:sz w:val="28"/>
          <w:szCs w:val="28"/>
          <w:lang w:val="kk-KZ"/>
        </w:rPr>
        <w:t>Мүдделі тараптар</w:t>
      </w:r>
      <w:r>
        <w:rPr>
          <w:rFonts w:ascii="Times New Roman" w:hAnsi="Times New Roman" w:cs="Times New Roman"/>
          <w:b/>
          <w:sz w:val="28"/>
          <w:szCs w:val="28"/>
          <w:lang w:val="kk-KZ"/>
        </w:rPr>
        <w:t xml:space="preserve"> </w:t>
      </w:r>
      <w:r w:rsidRPr="002631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6311E">
        <w:rPr>
          <w:rFonts w:ascii="Times New Roman" w:hAnsi="Times New Roman" w:cs="Times New Roman"/>
          <w:sz w:val="28"/>
          <w:szCs w:val="28"/>
          <w:lang w:val="kk-KZ"/>
        </w:rPr>
        <w:t>Жалғыз акционер, мемлекеттік органдар, заңды және жеке тұлғалар;</w:t>
      </w:r>
    </w:p>
    <w:p w:rsidR="00F753C4" w:rsidRDefault="00F753C4" w:rsidP="00F753C4">
      <w:pPr>
        <w:spacing w:after="0" w:line="240" w:lineRule="auto"/>
        <w:ind w:firstLine="709"/>
        <w:jc w:val="both"/>
        <w:rPr>
          <w:rFonts w:ascii="Times New Roman" w:hAnsi="Times New Roman" w:cs="Times New Roman"/>
          <w:sz w:val="28"/>
          <w:szCs w:val="28"/>
          <w:lang w:val="kk-KZ"/>
        </w:rPr>
      </w:pPr>
      <w:r w:rsidRPr="0026311E">
        <w:rPr>
          <w:rFonts w:ascii="Times New Roman" w:hAnsi="Times New Roman" w:cs="Times New Roman"/>
          <w:sz w:val="28"/>
          <w:szCs w:val="28"/>
          <w:lang w:val="kk-KZ"/>
        </w:rPr>
        <w:t>Сенімгерлік басқарушы-Airport Management Group ЖШС.</w:t>
      </w:r>
    </w:p>
    <w:p w:rsidR="00F753C4" w:rsidRDefault="00F753C4" w:rsidP="00F753C4">
      <w:pPr>
        <w:spacing w:after="0" w:line="240" w:lineRule="auto"/>
        <w:rPr>
          <w:rFonts w:ascii="Times New Roman" w:hAnsi="Times New Roman" w:cs="Times New Roman"/>
          <w:sz w:val="28"/>
          <w:szCs w:val="28"/>
          <w:lang w:val="kk-KZ"/>
        </w:rPr>
      </w:pPr>
    </w:p>
    <w:p w:rsidR="00F753C4" w:rsidRPr="00713122" w:rsidRDefault="00F753C4" w:rsidP="00F753C4">
      <w:pPr>
        <w:spacing w:after="0" w:line="240" w:lineRule="auto"/>
        <w:ind w:firstLine="709"/>
        <w:jc w:val="both"/>
        <w:rPr>
          <w:rFonts w:ascii="Times New Roman" w:hAnsi="Times New Roman" w:cs="Times New Roman"/>
          <w:b/>
          <w:sz w:val="28"/>
          <w:szCs w:val="28"/>
          <w:lang w:val="kk-KZ"/>
        </w:rPr>
      </w:pPr>
      <w:r w:rsidRPr="00713122">
        <w:rPr>
          <w:rFonts w:ascii="Times New Roman" w:hAnsi="Times New Roman" w:cs="Times New Roman"/>
          <w:b/>
          <w:sz w:val="28"/>
          <w:szCs w:val="28"/>
          <w:lang w:val="kk-KZ"/>
        </w:rPr>
        <w:t>2 ІСКЕРЛІК ЭТИКАНЫҢ ҚҰНДЫЛЫҚТАРЫ МЕН ПРИНЦИПТЕРІ</w:t>
      </w:r>
    </w:p>
    <w:p w:rsidR="00F753C4" w:rsidRDefault="00F753C4" w:rsidP="00F753C4">
      <w:pPr>
        <w:spacing w:after="0" w:line="240" w:lineRule="auto"/>
        <w:ind w:firstLine="709"/>
        <w:jc w:val="both"/>
        <w:rPr>
          <w:rFonts w:ascii="Times New Roman" w:hAnsi="Times New Roman" w:cs="Times New Roman"/>
          <w:sz w:val="28"/>
          <w:szCs w:val="28"/>
          <w:lang w:val="kk-KZ"/>
        </w:rPr>
      </w:pPr>
      <w:r w:rsidRPr="00713122">
        <w:rPr>
          <w:rFonts w:ascii="Times New Roman" w:hAnsi="Times New Roman" w:cs="Times New Roman"/>
          <w:sz w:val="28"/>
          <w:szCs w:val="28"/>
          <w:lang w:val="kk-KZ"/>
        </w:rPr>
        <w:t xml:space="preserve">2.1. </w:t>
      </w:r>
      <w:r>
        <w:rPr>
          <w:rFonts w:ascii="Times New Roman" w:hAnsi="Times New Roman" w:cs="Times New Roman"/>
          <w:sz w:val="28"/>
          <w:szCs w:val="28"/>
          <w:lang w:val="kk-KZ"/>
        </w:rPr>
        <w:t>Қ</w:t>
      </w:r>
      <w:r w:rsidRPr="00713122">
        <w:rPr>
          <w:rFonts w:ascii="Times New Roman" w:hAnsi="Times New Roman" w:cs="Times New Roman"/>
          <w:sz w:val="28"/>
          <w:szCs w:val="28"/>
          <w:lang w:val="kk-KZ"/>
        </w:rPr>
        <w:t>оғамның қызметі</w:t>
      </w:r>
      <w:r>
        <w:rPr>
          <w:rFonts w:ascii="Times New Roman" w:hAnsi="Times New Roman" w:cs="Times New Roman"/>
          <w:sz w:val="28"/>
          <w:szCs w:val="28"/>
          <w:lang w:val="kk-KZ"/>
        </w:rPr>
        <w:t>н</w:t>
      </w:r>
      <w:r w:rsidRPr="00713122">
        <w:rPr>
          <w:rFonts w:ascii="Times New Roman" w:hAnsi="Times New Roman" w:cs="Times New Roman"/>
          <w:sz w:val="28"/>
          <w:szCs w:val="28"/>
          <w:lang w:val="kk-KZ"/>
        </w:rPr>
        <w:t xml:space="preserve"> қалыптас</w:t>
      </w:r>
      <w:r>
        <w:rPr>
          <w:rFonts w:ascii="Times New Roman" w:hAnsi="Times New Roman" w:cs="Times New Roman"/>
          <w:sz w:val="28"/>
          <w:szCs w:val="28"/>
          <w:lang w:val="kk-KZ"/>
        </w:rPr>
        <w:t>тыратын н</w:t>
      </w:r>
      <w:r w:rsidRPr="00713122">
        <w:rPr>
          <w:rFonts w:ascii="Times New Roman" w:hAnsi="Times New Roman" w:cs="Times New Roman"/>
          <w:sz w:val="28"/>
          <w:szCs w:val="28"/>
          <w:lang w:val="kk-KZ"/>
        </w:rPr>
        <w:t>егізг</w:t>
      </w:r>
      <w:r>
        <w:rPr>
          <w:rFonts w:ascii="Times New Roman" w:hAnsi="Times New Roman" w:cs="Times New Roman"/>
          <w:sz w:val="28"/>
          <w:szCs w:val="28"/>
          <w:lang w:val="kk-KZ"/>
        </w:rPr>
        <w:t>і</w:t>
      </w:r>
      <w:r w:rsidRPr="00713122">
        <w:rPr>
          <w:rFonts w:ascii="Times New Roman" w:hAnsi="Times New Roman" w:cs="Times New Roman"/>
          <w:sz w:val="28"/>
          <w:szCs w:val="28"/>
          <w:lang w:val="kk-KZ"/>
        </w:rPr>
        <w:t xml:space="preserve"> корпоративтік құндылықтар:</w:t>
      </w:r>
    </w:p>
    <w:p w:rsidR="00F753C4" w:rsidRPr="00A03E7B" w:rsidRDefault="00F753C4" w:rsidP="00F753C4">
      <w:pPr>
        <w:spacing w:after="0" w:line="240" w:lineRule="auto"/>
        <w:ind w:firstLine="709"/>
        <w:jc w:val="both"/>
        <w:rPr>
          <w:rFonts w:ascii="Times New Roman" w:hAnsi="Times New Roman" w:cs="Times New Roman"/>
          <w:b/>
          <w:sz w:val="28"/>
          <w:szCs w:val="28"/>
          <w:lang w:val="kk-KZ"/>
        </w:rPr>
      </w:pPr>
      <w:r w:rsidRPr="00A03E7B">
        <w:rPr>
          <w:rFonts w:ascii="Times New Roman" w:hAnsi="Times New Roman" w:cs="Times New Roman"/>
          <w:b/>
          <w:sz w:val="28"/>
          <w:szCs w:val="28"/>
          <w:lang w:val="kk-KZ"/>
        </w:rPr>
        <w:t>Құзыреттілік және кәсібилік</w:t>
      </w:r>
    </w:p>
    <w:p w:rsidR="00F753C4" w:rsidRPr="00A03E7B"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Қоғам өз жұмысшылары мен олардың жұмысын бағалайды:</w:t>
      </w:r>
    </w:p>
    <w:p w:rsidR="00F753C4" w:rsidRPr="00A03E7B"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Қоғамның стратегиялық мақсаттарына қол жеткізуге бағдарлану;</w:t>
      </w:r>
    </w:p>
    <w:p w:rsidR="00F753C4" w:rsidRPr="00A03E7B"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өз қызметіндегі кәсібилік және өз қызметін арттыруға ұмтылу</w:t>
      </w:r>
      <w:r>
        <w:rPr>
          <w:rFonts w:ascii="Times New Roman" w:hAnsi="Times New Roman" w:cs="Times New Roman"/>
          <w:sz w:val="28"/>
          <w:szCs w:val="28"/>
          <w:lang w:val="kk-KZ"/>
        </w:rPr>
        <w:t xml:space="preserve"> </w:t>
      </w:r>
      <w:r w:rsidRPr="00A03E7B">
        <w:rPr>
          <w:rFonts w:ascii="Times New Roman" w:hAnsi="Times New Roman" w:cs="Times New Roman"/>
          <w:sz w:val="28"/>
          <w:szCs w:val="28"/>
          <w:lang w:val="kk-KZ"/>
        </w:rPr>
        <w:t>кәсіби деңгей;</w:t>
      </w:r>
    </w:p>
    <w:p w:rsidR="00F753C4"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лауазымдық міндеттерін орындау кезіндегі бастамашылық және белсенділік;</w:t>
      </w:r>
    </w:p>
    <w:p w:rsidR="00583C01" w:rsidRPr="00947D98" w:rsidRDefault="00583C01" w:rsidP="00583C01">
      <w:pPr>
        <w:spacing w:after="0"/>
        <w:ind w:firstLine="708"/>
        <w:jc w:val="right"/>
        <w:rPr>
          <w:rFonts w:ascii="Times New Roman" w:hAnsi="Times New Roman" w:cs="Times New Roman"/>
          <w:sz w:val="24"/>
          <w:szCs w:val="24"/>
          <w:lang w:val="kk-KZ"/>
        </w:rPr>
      </w:pPr>
      <w:bookmarkStart w:id="0" w:name="_GoBack"/>
      <w:bookmarkEnd w:id="0"/>
      <w:r w:rsidRPr="00947D98">
        <w:rPr>
          <w:rFonts w:ascii="Times New Roman" w:hAnsi="Times New Roman" w:cs="Times New Roman"/>
          <w:sz w:val="24"/>
          <w:szCs w:val="24"/>
          <w:lang w:val="kk-KZ"/>
        </w:rPr>
        <w:lastRenderedPageBreak/>
        <w:t xml:space="preserve">АХӘ БМЖ ФС 02-38 02.17 </w:t>
      </w:r>
    </w:p>
    <w:p w:rsidR="00583C01" w:rsidRPr="00947D98" w:rsidRDefault="00583C01" w:rsidP="00583C01">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t xml:space="preserve">16 беттің </w:t>
      </w:r>
      <w:r w:rsidR="00BC26AD">
        <w:rPr>
          <w:rFonts w:ascii="Times New Roman" w:hAnsi="Times New Roman" w:cs="Times New Roman"/>
          <w:sz w:val="24"/>
          <w:szCs w:val="24"/>
          <w:lang w:val="kk-KZ"/>
        </w:rPr>
        <w:t>6</w:t>
      </w:r>
      <w:r w:rsidRPr="00947D98">
        <w:rPr>
          <w:rFonts w:ascii="Times New Roman" w:hAnsi="Times New Roman" w:cs="Times New Roman"/>
          <w:sz w:val="24"/>
          <w:szCs w:val="24"/>
          <w:lang w:val="kk-KZ"/>
        </w:rPr>
        <w:t xml:space="preserve">-беті </w:t>
      </w:r>
    </w:p>
    <w:p w:rsidR="00583C01" w:rsidRPr="00947D98" w:rsidRDefault="00583C01" w:rsidP="00583C01">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t>Тексеріс 0</w:t>
      </w:r>
    </w:p>
    <w:p w:rsidR="00583C01" w:rsidRDefault="00583C01" w:rsidP="00F753C4">
      <w:pPr>
        <w:spacing w:after="0" w:line="240" w:lineRule="auto"/>
        <w:ind w:firstLine="709"/>
        <w:jc w:val="both"/>
        <w:rPr>
          <w:rFonts w:ascii="Times New Roman" w:hAnsi="Times New Roman" w:cs="Times New Roman"/>
          <w:sz w:val="28"/>
          <w:szCs w:val="28"/>
          <w:lang w:val="kk-KZ"/>
        </w:rPr>
      </w:pPr>
    </w:p>
    <w:p w:rsidR="00F753C4"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тәртіп және жауапкершілік;</w:t>
      </w:r>
    </w:p>
    <w:p w:rsidR="00F753C4"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 xml:space="preserve">қызметкерлер арасындағы өзара қолдау, </w:t>
      </w:r>
      <w:r>
        <w:rPr>
          <w:rFonts w:ascii="Times New Roman" w:hAnsi="Times New Roman" w:cs="Times New Roman"/>
          <w:sz w:val="28"/>
          <w:szCs w:val="28"/>
          <w:lang w:val="kk-KZ"/>
        </w:rPr>
        <w:t>Қ</w:t>
      </w:r>
      <w:r w:rsidRPr="00A03E7B">
        <w:rPr>
          <w:rFonts w:ascii="Times New Roman" w:hAnsi="Times New Roman" w:cs="Times New Roman"/>
          <w:sz w:val="28"/>
          <w:szCs w:val="28"/>
          <w:lang w:val="kk-KZ"/>
        </w:rPr>
        <w:t>оғам</w:t>
      </w:r>
      <w:r>
        <w:rPr>
          <w:rFonts w:ascii="Times New Roman" w:hAnsi="Times New Roman" w:cs="Times New Roman"/>
          <w:sz w:val="28"/>
          <w:szCs w:val="28"/>
          <w:lang w:val="kk-KZ"/>
        </w:rPr>
        <w:t xml:space="preserve">дағы </w:t>
      </w:r>
      <w:r w:rsidRPr="00A03E7B">
        <w:rPr>
          <w:rFonts w:ascii="Times New Roman" w:hAnsi="Times New Roman" w:cs="Times New Roman"/>
          <w:sz w:val="28"/>
          <w:szCs w:val="28"/>
          <w:lang w:val="kk-KZ"/>
        </w:rPr>
        <w:t>жас мамандар</w:t>
      </w:r>
      <w:r>
        <w:rPr>
          <w:rFonts w:ascii="Times New Roman" w:hAnsi="Times New Roman" w:cs="Times New Roman"/>
          <w:sz w:val="28"/>
          <w:szCs w:val="28"/>
          <w:lang w:val="kk-KZ"/>
        </w:rPr>
        <w:t>ға</w:t>
      </w:r>
      <w:r w:rsidRPr="00A03E7B">
        <w:rPr>
          <w:rFonts w:ascii="Times New Roman" w:hAnsi="Times New Roman" w:cs="Times New Roman"/>
          <w:sz w:val="28"/>
          <w:szCs w:val="28"/>
          <w:lang w:val="kk-KZ"/>
        </w:rPr>
        <w:t xml:space="preserve"> көмек көрсету.</w:t>
      </w:r>
    </w:p>
    <w:p w:rsidR="00F753C4" w:rsidRPr="00A03E7B" w:rsidRDefault="00F753C4" w:rsidP="00F753C4">
      <w:pPr>
        <w:spacing w:after="0" w:line="240" w:lineRule="auto"/>
        <w:ind w:firstLine="709"/>
        <w:jc w:val="both"/>
        <w:rPr>
          <w:rFonts w:ascii="Times New Roman" w:hAnsi="Times New Roman" w:cs="Times New Roman"/>
          <w:b/>
          <w:sz w:val="28"/>
          <w:szCs w:val="28"/>
          <w:lang w:val="kk-KZ"/>
        </w:rPr>
      </w:pPr>
      <w:r w:rsidRPr="00A03E7B">
        <w:rPr>
          <w:rFonts w:ascii="Times New Roman" w:hAnsi="Times New Roman" w:cs="Times New Roman"/>
          <w:b/>
          <w:sz w:val="28"/>
          <w:szCs w:val="28"/>
          <w:lang w:val="kk-KZ"/>
        </w:rPr>
        <w:t>Адалдық пен ашық ой</w:t>
      </w:r>
    </w:p>
    <w:p w:rsidR="00F753C4" w:rsidRPr="00A03E7B"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Қоғам кәсіби қызмет</w:t>
      </w:r>
      <w:r>
        <w:rPr>
          <w:rFonts w:ascii="Times New Roman" w:hAnsi="Times New Roman" w:cs="Times New Roman"/>
          <w:sz w:val="28"/>
          <w:szCs w:val="28"/>
          <w:lang w:val="kk-KZ"/>
        </w:rPr>
        <w:t xml:space="preserve"> </w:t>
      </w:r>
      <w:r w:rsidRPr="00A03E7B">
        <w:rPr>
          <w:rFonts w:ascii="Times New Roman" w:hAnsi="Times New Roman" w:cs="Times New Roman"/>
          <w:sz w:val="28"/>
          <w:szCs w:val="28"/>
          <w:lang w:val="kk-KZ"/>
        </w:rPr>
        <w:t xml:space="preserve">пен жеке мүдделер арасындағы қақтығыстарға жол бермейді. Алдау, үнсіздік және жалған </w:t>
      </w:r>
      <w:r>
        <w:rPr>
          <w:rFonts w:ascii="Times New Roman" w:hAnsi="Times New Roman" w:cs="Times New Roman"/>
          <w:sz w:val="28"/>
          <w:szCs w:val="28"/>
          <w:lang w:val="kk-KZ"/>
        </w:rPr>
        <w:t xml:space="preserve">арыздар </w:t>
      </w:r>
      <w:r w:rsidRPr="00A03E7B">
        <w:rPr>
          <w:rFonts w:ascii="Times New Roman" w:hAnsi="Times New Roman" w:cs="Times New Roman"/>
          <w:sz w:val="28"/>
          <w:szCs w:val="28"/>
          <w:lang w:val="kk-KZ"/>
        </w:rPr>
        <w:t xml:space="preserve">лауазымды тұлға, </w:t>
      </w:r>
      <w:r>
        <w:rPr>
          <w:rFonts w:ascii="Times New Roman" w:hAnsi="Times New Roman" w:cs="Times New Roman"/>
          <w:sz w:val="28"/>
          <w:szCs w:val="28"/>
          <w:lang w:val="kk-KZ"/>
        </w:rPr>
        <w:t>Қ</w:t>
      </w:r>
      <w:r w:rsidRPr="00A03E7B">
        <w:rPr>
          <w:rFonts w:ascii="Times New Roman" w:hAnsi="Times New Roman" w:cs="Times New Roman"/>
          <w:sz w:val="28"/>
          <w:szCs w:val="28"/>
          <w:lang w:val="kk-KZ"/>
        </w:rPr>
        <w:t>оғам қызметкері мәртебесімен үйле</w:t>
      </w:r>
      <w:r>
        <w:rPr>
          <w:rFonts w:ascii="Times New Roman" w:hAnsi="Times New Roman" w:cs="Times New Roman"/>
          <w:sz w:val="28"/>
          <w:szCs w:val="28"/>
          <w:lang w:val="kk-KZ"/>
        </w:rPr>
        <w:t>спейді</w:t>
      </w:r>
      <w:r w:rsidRPr="00A03E7B">
        <w:rPr>
          <w:rFonts w:ascii="Times New Roman" w:hAnsi="Times New Roman" w:cs="Times New Roman"/>
          <w:sz w:val="28"/>
          <w:szCs w:val="28"/>
          <w:lang w:val="kk-KZ"/>
        </w:rPr>
        <w:t>.</w:t>
      </w:r>
    </w:p>
    <w:p w:rsidR="00F753C4" w:rsidRPr="00D55A5A" w:rsidRDefault="00F753C4" w:rsidP="00F753C4">
      <w:pPr>
        <w:spacing w:after="0" w:line="240" w:lineRule="auto"/>
        <w:ind w:firstLine="709"/>
        <w:jc w:val="both"/>
        <w:rPr>
          <w:rFonts w:ascii="Times New Roman" w:hAnsi="Times New Roman" w:cs="Times New Roman"/>
          <w:b/>
          <w:sz w:val="28"/>
          <w:szCs w:val="28"/>
          <w:lang w:val="kk-KZ"/>
        </w:rPr>
      </w:pPr>
      <w:r w:rsidRPr="00D55A5A">
        <w:rPr>
          <w:rFonts w:ascii="Times New Roman" w:hAnsi="Times New Roman" w:cs="Times New Roman"/>
          <w:b/>
          <w:sz w:val="28"/>
          <w:szCs w:val="28"/>
          <w:lang w:val="kk-KZ"/>
        </w:rPr>
        <w:t>Жауапкершілік</w:t>
      </w:r>
    </w:p>
    <w:p w:rsidR="00F753C4" w:rsidRDefault="00F753C4" w:rsidP="00F753C4">
      <w:pPr>
        <w:spacing w:after="0" w:line="240" w:lineRule="auto"/>
        <w:ind w:firstLine="709"/>
        <w:jc w:val="both"/>
        <w:rPr>
          <w:rFonts w:ascii="Times New Roman" w:hAnsi="Times New Roman" w:cs="Times New Roman"/>
          <w:sz w:val="28"/>
          <w:szCs w:val="28"/>
          <w:lang w:val="kk-KZ"/>
        </w:rPr>
      </w:pPr>
      <w:r w:rsidRPr="00A03E7B">
        <w:rPr>
          <w:rFonts w:ascii="Times New Roman" w:hAnsi="Times New Roman" w:cs="Times New Roman"/>
          <w:sz w:val="28"/>
          <w:szCs w:val="28"/>
          <w:lang w:val="kk-KZ"/>
        </w:rPr>
        <w:t>Қоғам заңнаманың, шарттық қатынастардың</w:t>
      </w:r>
      <w:r w:rsidRPr="00E34455">
        <w:rPr>
          <w:rFonts w:ascii="Times New Roman" w:hAnsi="Times New Roman" w:cs="Times New Roman"/>
          <w:sz w:val="28"/>
          <w:szCs w:val="28"/>
          <w:lang w:val="kk-KZ"/>
        </w:rPr>
        <w:t xml:space="preserve"> </w:t>
      </w:r>
      <w:r w:rsidRPr="00A03E7B">
        <w:rPr>
          <w:rFonts w:ascii="Times New Roman" w:hAnsi="Times New Roman" w:cs="Times New Roman"/>
          <w:sz w:val="28"/>
          <w:szCs w:val="28"/>
          <w:lang w:val="kk-KZ"/>
        </w:rPr>
        <w:t>талаптары</w:t>
      </w:r>
      <w:r>
        <w:rPr>
          <w:rFonts w:ascii="Times New Roman" w:hAnsi="Times New Roman" w:cs="Times New Roman"/>
          <w:sz w:val="28"/>
          <w:szCs w:val="28"/>
          <w:lang w:val="kk-KZ"/>
        </w:rPr>
        <w:t>н</w:t>
      </w:r>
      <w:r w:rsidRPr="003432DA">
        <w:rPr>
          <w:rFonts w:ascii="Times New Roman" w:hAnsi="Times New Roman" w:cs="Times New Roman"/>
          <w:sz w:val="28"/>
          <w:szCs w:val="28"/>
          <w:lang w:val="kk-KZ"/>
        </w:rPr>
        <w:t>д</w:t>
      </w:r>
      <w:r w:rsidRPr="00A03E7B">
        <w:rPr>
          <w:rFonts w:ascii="Times New Roman" w:hAnsi="Times New Roman" w:cs="Times New Roman"/>
          <w:sz w:val="28"/>
          <w:szCs w:val="28"/>
          <w:lang w:val="kk-KZ"/>
        </w:rPr>
        <w:t>а белгіленген барлық міндеттемелер</w:t>
      </w:r>
      <w:r>
        <w:rPr>
          <w:rFonts w:ascii="Times New Roman" w:hAnsi="Times New Roman" w:cs="Times New Roman"/>
          <w:sz w:val="28"/>
          <w:szCs w:val="28"/>
          <w:lang w:val="kk-KZ"/>
        </w:rPr>
        <w:t>ге</w:t>
      </w:r>
      <w:r w:rsidRPr="00A03E7B">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Pr="00A03E7B">
        <w:rPr>
          <w:rFonts w:ascii="Times New Roman" w:hAnsi="Times New Roman" w:cs="Times New Roman"/>
          <w:sz w:val="28"/>
          <w:szCs w:val="28"/>
          <w:lang w:val="kk-KZ"/>
        </w:rPr>
        <w:t>, әдет-ғұрыптардың іскерлік айналым</w:t>
      </w:r>
      <w:r>
        <w:rPr>
          <w:rFonts w:ascii="Times New Roman" w:hAnsi="Times New Roman" w:cs="Times New Roman"/>
          <w:sz w:val="28"/>
          <w:szCs w:val="28"/>
          <w:lang w:val="kk-KZ"/>
        </w:rPr>
        <w:t>ы</w:t>
      </w:r>
      <w:r w:rsidRPr="00A03E7B">
        <w:rPr>
          <w:rFonts w:ascii="Times New Roman" w:hAnsi="Times New Roman" w:cs="Times New Roman"/>
          <w:sz w:val="28"/>
          <w:szCs w:val="28"/>
          <w:lang w:val="kk-KZ"/>
        </w:rPr>
        <w:t xml:space="preserve"> және моральдық-адамгершілік принциптері бойынша жауап береді.</w:t>
      </w:r>
    </w:p>
    <w:p w:rsidR="00F753C4" w:rsidRPr="00E53DCA" w:rsidRDefault="00F753C4" w:rsidP="00F753C4">
      <w:pPr>
        <w:spacing w:after="0" w:line="240" w:lineRule="auto"/>
        <w:ind w:firstLine="709"/>
        <w:jc w:val="both"/>
        <w:rPr>
          <w:rFonts w:ascii="Times New Roman" w:hAnsi="Times New Roman" w:cs="Times New Roman"/>
          <w:b/>
          <w:sz w:val="28"/>
          <w:szCs w:val="28"/>
          <w:lang w:val="kk-KZ"/>
        </w:rPr>
      </w:pPr>
      <w:r w:rsidRPr="00E53DCA">
        <w:rPr>
          <w:rFonts w:ascii="Times New Roman" w:hAnsi="Times New Roman" w:cs="Times New Roman"/>
          <w:b/>
          <w:sz w:val="28"/>
          <w:szCs w:val="28"/>
          <w:lang w:val="kk-KZ"/>
        </w:rPr>
        <w:t>Ашықтық және ашықтық</w:t>
      </w:r>
    </w:p>
    <w:p w:rsidR="00F753C4" w:rsidRPr="008A5F27" w:rsidRDefault="00F753C4" w:rsidP="00F753C4">
      <w:pPr>
        <w:spacing w:after="0" w:line="240" w:lineRule="auto"/>
        <w:ind w:firstLine="709"/>
        <w:jc w:val="both"/>
        <w:rPr>
          <w:rFonts w:ascii="Times New Roman" w:hAnsi="Times New Roman" w:cs="Times New Roman"/>
          <w:sz w:val="28"/>
          <w:szCs w:val="28"/>
          <w:lang w:val="kk-KZ"/>
        </w:rPr>
      </w:pPr>
      <w:r w:rsidRPr="008A5F27">
        <w:rPr>
          <w:rFonts w:ascii="Times New Roman" w:hAnsi="Times New Roman" w:cs="Times New Roman"/>
          <w:sz w:val="28"/>
          <w:szCs w:val="28"/>
          <w:lang w:val="kk-KZ"/>
        </w:rPr>
        <w:t>Қоғам</w:t>
      </w:r>
      <w:r>
        <w:rPr>
          <w:rFonts w:ascii="Times New Roman" w:hAnsi="Times New Roman" w:cs="Times New Roman"/>
          <w:sz w:val="28"/>
          <w:szCs w:val="28"/>
          <w:lang w:val="kk-KZ"/>
        </w:rPr>
        <w:t>, оның</w:t>
      </w:r>
      <w:r w:rsidRPr="008A5F27">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 xml:space="preserve"> көрсетудегі </w:t>
      </w:r>
      <w:r w:rsidRPr="008A5F27">
        <w:rPr>
          <w:rFonts w:ascii="Times New Roman" w:hAnsi="Times New Roman" w:cs="Times New Roman"/>
          <w:sz w:val="28"/>
          <w:szCs w:val="28"/>
          <w:lang w:val="kk-KZ"/>
        </w:rPr>
        <w:t>жетістіктері</w:t>
      </w:r>
      <w:r>
        <w:rPr>
          <w:rFonts w:ascii="Times New Roman" w:hAnsi="Times New Roman" w:cs="Times New Roman"/>
          <w:sz w:val="28"/>
          <w:szCs w:val="28"/>
          <w:lang w:val="kk-KZ"/>
        </w:rPr>
        <w:t xml:space="preserve"> мен</w:t>
      </w:r>
      <w:r w:rsidRPr="008A5F27">
        <w:rPr>
          <w:rFonts w:ascii="Times New Roman" w:hAnsi="Times New Roman" w:cs="Times New Roman"/>
          <w:sz w:val="28"/>
          <w:szCs w:val="28"/>
          <w:lang w:val="kk-KZ"/>
        </w:rPr>
        <w:t xml:space="preserve"> нәтижелері туралы </w:t>
      </w:r>
      <w:r>
        <w:rPr>
          <w:rFonts w:ascii="Times New Roman" w:hAnsi="Times New Roman" w:cs="Times New Roman"/>
          <w:sz w:val="28"/>
          <w:szCs w:val="28"/>
          <w:lang w:val="kk-KZ"/>
        </w:rPr>
        <w:t xml:space="preserve">ақпарат </w:t>
      </w:r>
      <w:r w:rsidRPr="008A5F27">
        <w:rPr>
          <w:rFonts w:ascii="Times New Roman" w:hAnsi="Times New Roman" w:cs="Times New Roman"/>
          <w:sz w:val="28"/>
          <w:szCs w:val="28"/>
          <w:lang w:val="kk-KZ"/>
        </w:rPr>
        <w:t>барынша ашық,</w:t>
      </w:r>
      <w:r>
        <w:rPr>
          <w:rFonts w:ascii="Times New Roman" w:hAnsi="Times New Roman" w:cs="Times New Roman"/>
          <w:sz w:val="28"/>
          <w:szCs w:val="28"/>
          <w:lang w:val="kk-KZ"/>
        </w:rPr>
        <w:t xml:space="preserve"> </w:t>
      </w:r>
      <w:r w:rsidRPr="008A5F27">
        <w:rPr>
          <w:rFonts w:ascii="Times New Roman" w:hAnsi="Times New Roman" w:cs="Times New Roman"/>
          <w:sz w:val="28"/>
          <w:szCs w:val="28"/>
          <w:lang w:val="kk-KZ"/>
        </w:rPr>
        <w:t>а</w:t>
      </w:r>
      <w:r>
        <w:rPr>
          <w:rFonts w:ascii="Times New Roman" w:hAnsi="Times New Roman" w:cs="Times New Roman"/>
          <w:sz w:val="28"/>
          <w:szCs w:val="28"/>
          <w:lang w:val="kk-KZ"/>
        </w:rPr>
        <w:t xml:space="preserve">йқын </w:t>
      </w:r>
      <w:r w:rsidRPr="008A5F27">
        <w:rPr>
          <w:rFonts w:ascii="Times New Roman" w:hAnsi="Times New Roman" w:cs="Times New Roman"/>
          <w:sz w:val="28"/>
          <w:szCs w:val="28"/>
          <w:lang w:val="kk-KZ"/>
        </w:rPr>
        <w:t xml:space="preserve">және сенімді </w:t>
      </w:r>
      <w:r>
        <w:rPr>
          <w:rFonts w:ascii="Times New Roman" w:hAnsi="Times New Roman" w:cs="Times New Roman"/>
          <w:sz w:val="28"/>
          <w:szCs w:val="28"/>
          <w:lang w:val="kk-KZ"/>
        </w:rPr>
        <w:t xml:space="preserve">болуына </w:t>
      </w:r>
      <w:r w:rsidRPr="008A5F27">
        <w:rPr>
          <w:rFonts w:ascii="Times New Roman" w:hAnsi="Times New Roman" w:cs="Times New Roman"/>
          <w:sz w:val="28"/>
          <w:szCs w:val="28"/>
          <w:lang w:val="kk-KZ"/>
        </w:rPr>
        <w:t>ұмтылады. Жалғыз акционер мен серіктестердің Қоғам</w:t>
      </w:r>
      <w:r>
        <w:rPr>
          <w:rFonts w:ascii="Times New Roman" w:hAnsi="Times New Roman" w:cs="Times New Roman"/>
          <w:sz w:val="28"/>
          <w:szCs w:val="28"/>
          <w:lang w:val="kk-KZ"/>
        </w:rPr>
        <w:t>дағы</w:t>
      </w:r>
      <w:r w:rsidRPr="008A5F27">
        <w:rPr>
          <w:rFonts w:ascii="Times New Roman" w:hAnsi="Times New Roman" w:cs="Times New Roman"/>
          <w:sz w:val="28"/>
          <w:szCs w:val="28"/>
          <w:lang w:val="kk-KZ"/>
        </w:rPr>
        <w:t xml:space="preserve"> </w:t>
      </w:r>
      <w:r>
        <w:rPr>
          <w:rFonts w:ascii="Times New Roman" w:hAnsi="Times New Roman" w:cs="Times New Roman"/>
          <w:sz w:val="28"/>
          <w:szCs w:val="28"/>
          <w:lang w:val="kk-KZ"/>
        </w:rPr>
        <w:t>і</w:t>
      </w:r>
      <w:r w:rsidRPr="008A5F27">
        <w:rPr>
          <w:rFonts w:ascii="Times New Roman" w:hAnsi="Times New Roman" w:cs="Times New Roman"/>
          <w:sz w:val="28"/>
          <w:szCs w:val="28"/>
          <w:lang w:val="kk-KZ"/>
        </w:rPr>
        <w:t xml:space="preserve">стердің жай-күйі туралы адал, уақтылы </w:t>
      </w:r>
      <w:r>
        <w:rPr>
          <w:rFonts w:ascii="Times New Roman" w:hAnsi="Times New Roman" w:cs="Times New Roman"/>
          <w:sz w:val="28"/>
          <w:szCs w:val="28"/>
          <w:lang w:val="kk-KZ"/>
        </w:rPr>
        <w:t xml:space="preserve">хабарлауға </w:t>
      </w:r>
      <w:r w:rsidRPr="008A5F27">
        <w:rPr>
          <w:rFonts w:ascii="Times New Roman" w:hAnsi="Times New Roman" w:cs="Times New Roman"/>
          <w:sz w:val="28"/>
          <w:szCs w:val="28"/>
          <w:lang w:val="kk-KZ"/>
        </w:rPr>
        <w:t xml:space="preserve">бағытталған есеп беру сапасын жақсарту </w:t>
      </w:r>
      <w:r>
        <w:rPr>
          <w:rFonts w:ascii="Times New Roman" w:hAnsi="Times New Roman" w:cs="Times New Roman"/>
          <w:sz w:val="28"/>
          <w:szCs w:val="28"/>
          <w:lang w:val="kk-KZ"/>
        </w:rPr>
        <w:t xml:space="preserve">және </w:t>
      </w:r>
      <w:r w:rsidRPr="008A5F27">
        <w:rPr>
          <w:rFonts w:ascii="Times New Roman" w:hAnsi="Times New Roman" w:cs="Times New Roman"/>
          <w:sz w:val="28"/>
          <w:szCs w:val="28"/>
          <w:lang w:val="kk-KZ"/>
        </w:rPr>
        <w:t>ашық</w:t>
      </w:r>
      <w:r>
        <w:rPr>
          <w:rFonts w:ascii="Times New Roman" w:hAnsi="Times New Roman" w:cs="Times New Roman"/>
          <w:sz w:val="28"/>
          <w:szCs w:val="28"/>
          <w:lang w:val="kk-KZ"/>
        </w:rPr>
        <w:t xml:space="preserve">тығын </w:t>
      </w:r>
      <w:r w:rsidRPr="008A5F27">
        <w:rPr>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sidRPr="008A5F27">
        <w:rPr>
          <w:rFonts w:ascii="Times New Roman" w:hAnsi="Times New Roman" w:cs="Times New Roman"/>
          <w:sz w:val="28"/>
          <w:szCs w:val="28"/>
          <w:lang w:val="kk-KZ"/>
        </w:rPr>
        <w:t>негізінде ақпараттың қолжетімділігі</w:t>
      </w:r>
      <w:r>
        <w:rPr>
          <w:rFonts w:ascii="Times New Roman" w:hAnsi="Times New Roman" w:cs="Times New Roman"/>
          <w:sz w:val="28"/>
          <w:szCs w:val="28"/>
          <w:lang w:val="kk-KZ"/>
        </w:rPr>
        <w:t>н қалайды</w:t>
      </w:r>
      <w:r w:rsidRPr="008A5F27">
        <w:rPr>
          <w:rFonts w:ascii="Times New Roman" w:hAnsi="Times New Roman" w:cs="Times New Roman"/>
          <w:sz w:val="28"/>
          <w:szCs w:val="28"/>
          <w:lang w:val="kk-KZ"/>
        </w:rPr>
        <w:t xml:space="preserve">. </w:t>
      </w:r>
    </w:p>
    <w:p w:rsidR="00F753C4" w:rsidRPr="00E53DCA" w:rsidRDefault="00F753C4" w:rsidP="00F753C4">
      <w:pPr>
        <w:spacing w:after="0" w:line="240" w:lineRule="auto"/>
        <w:ind w:firstLine="709"/>
        <w:jc w:val="both"/>
        <w:rPr>
          <w:rFonts w:ascii="Times New Roman" w:hAnsi="Times New Roman" w:cs="Times New Roman"/>
          <w:b/>
          <w:sz w:val="28"/>
          <w:szCs w:val="28"/>
          <w:lang w:val="kk-KZ"/>
        </w:rPr>
      </w:pPr>
      <w:r w:rsidRPr="00E53DCA">
        <w:rPr>
          <w:rFonts w:ascii="Times New Roman" w:hAnsi="Times New Roman" w:cs="Times New Roman"/>
          <w:b/>
          <w:sz w:val="28"/>
          <w:szCs w:val="28"/>
          <w:lang w:val="kk-KZ"/>
        </w:rPr>
        <w:t>Адамның жеке басына құрмет</w:t>
      </w:r>
    </w:p>
    <w:p w:rsidR="00F753C4" w:rsidRDefault="00F753C4" w:rsidP="00F753C4">
      <w:pPr>
        <w:spacing w:after="0" w:line="240" w:lineRule="auto"/>
        <w:ind w:firstLine="709"/>
        <w:jc w:val="both"/>
        <w:rPr>
          <w:rFonts w:ascii="Times New Roman" w:hAnsi="Times New Roman" w:cs="Times New Roman"/>
          <w:sz w:val="28"/>
          <w:szCs w:val="28"/>
          <w:lang w:val="kk-KZ"/>
        </w:rPr>
      </w:pPr>
      <w:r w:rsidRPr="008A5F27">
        <w:rPr>
          <w:rFonts w:ascii="Times New Roman" w:hAnsi="Times New Roman" w:cs="Times New Roman"/>
          <w:sz w:val="28"/>
          <w:szCs w:val="28"/>
          <w:lang w:val="kk-KZ"/>
        </w:rPr>
        <w:t xml:space="preserve">Қоғамның қызметкерлері мен серіктестері нәсіліне, тіліне, дініне, жынысына, ұлтына қарамастан адал және әділ </w:t>
      </w:r>
      <w:r>
        <w:rPr>
          <w:rFonts w:ascii="Times New Roman" w:hAnsi="Times New Roman" w:cs="Times New Roman"/>
          <w:sz w:val="28"/>
          <w:szCs w:val="28"/>
          <w:lang w:val="kk-KZ"/>
        </w:rPr>
        <w:t xml:space="preserve">қарым-қатынаста </w:t>
      </w:r>
      <w:r w:rsidRPr="008A5F27">
        <w:rPr>
          <w:rFonts w:ascii="Times New Roman" w:hAnsi="Times New Roman" w:cs="Times New Roman"/>
          <w:sz w:val="28"/>
          <w:szCs w:val="28"/>
          <w:lang w:val="kk-KZ"/>
        </w:rPr>
        <w:t>болуға құқылы.</w:t>
      </w:r>
    </w:p>
    <w:p w:rsidR="00F753C4" w:rsidRPr="00E53DCA" w:rsidRDefault="00F753C4" w:rsidP="00F753C4">
      <w:pPr>
        <w:spacing w:after="0" w:line="240" w:lineRule="auto"/>
        <w:ind w:firstLine="709"/>
        <w:jc w:val="both"/>
        <w:rPr>
          <w:rFonts w:ascii="Times New Roman" w:hAnsi="Times New Roman" w:cs="Times New Roman"/>
          <w:b/>
          <w:sz w:val="28"/>
          <w:szCs w:val="28"/>
          <w:lang w:val="kk-KZ"/>
        </w:rPr>
      </w:pPr>
      <w:r w:rsidRPr="00E53DCA">
        <w:rPr>
          <w:rFonts w:ascii="Times New Roman" w:hAnsi="Times New Roman" w:cs="Times New Roman"/>
          <w:b/>
          <w:sz w:val="28"/>
          <w:szCs w:val="28"/>
          <w:lang w:val="kk-KZ"/>
        </w:rPr>
        <w:t xml:space="preserve">2.2. Өз қызметін жүзеге асыру кезінде </w:t>
      </w:r>
      <w:r>
        <w:rPr>
          <w:rFonts w:ascii="Times New Roman" w:hAnsi="Times New Roman" w:cs="Times New Roman"/>
          <w:b/>
          <w:sz w:val="28"/>
          <w:szCs w:val="28"/>
          <w:lang w:val="kk-KZ"/>
        </w:rPr>
        <w:t>Қ</w:t>
      </w:r>
      <w:r w:rsidRPr="00E53DCA">
        <w:rPr>
          <w:rFonts w:ascii="Times New Roman" w:hAnsi="Times New Roman" w:cs="Times New Roman"/>
          <w:b/>
          <w:sz w:val="28"/>
          <w:szCs w:val="28"/>
          <w:lang w:val="kk-KZ"/>
        </w:rPr>
        <w:t>оғам:</w:t>
      </w:r>
    </w:p>
    <w:p w:rsidR="00F753C4" w:rsidRPr="008A5F27" w:rsidRDefault="00F753C4" w:rsidP="00F753C4">
      <w:pPr>
        <w:spacing w:after="0" w:line="240" w:lineRule="auto"/>
        <w:ind w:firstLine="709"/>
        <w:jc w:val="both"/>
        <w:rPr>
          <w:rFonts w:ascii="Times New Roman" w:hAnsi="Times New Roman" w:cs="Times New Roman"/>
          <w:sz w:val="28"/>
          <w:szCs w:val="28"/>
          <w:lang w:val="kk-KZ"/>
        </w:rPr>
      </w:pPr>
      <w:r w:rsidRPr="008A5F27">
        <w:rPr>
          <w:rFonts w:ascii="Times New Roman" w:hAnsi="Times New Roman" w:cs="Times New Roman"/>
          <w:sz w:val="28"/>
          <w:szCs w:val="28"/>
          <w:lang w:val="kk-KZ"/>
        </w:rPr>
        <w:t xml:space="preserve"> Қазақстан Республикасы заңнамасының нормаларын сақтайды, Жалғыз акционердің, Директорлар Кеңесінің</w:t>
      </w:r>
      <w:r>
        <w:rPr>
          <w:rFonts w:ascii="Times New Roman" w:hAnsi="Times New Roman" w:cs="Times New Roman"/>
          <w:sz w:val="28"/>
          <w:szCs w:val="28"/>
          <w:lang w:val="kk-KZ"/>
        </w:rPr>
        <w:t xml:space="preserve"> және өз </w:t>
      </w:r>
      <w:r w:rsidRPr="008A5F27">
        <w:rPr>
          <w:rFonts w:ascii="Times New Roman" w:hAnsi="Times New Roman" w:cs="Times New Roman"/>
          <w:sz w:val="28"/>
          <w:szCs w:val="28"/>
          <w:lang w:val="kk-KZ"/>
        </w:rPr>
        <w:t>қызметіне қатысты</w:t>
      </w:r>
      <w:r>
        <w:rPr>
          <w:rFonts w:ascii="Times New Roman" w:hAnsi="Times New Roman" w:cs="Times New Roman"/>
          <w:sz w:val="28"/>
          <w:szCs w:val="28"/>
          <w:lang w:val="kk-KZ"/>
        </w:rPr>
        <w:t xml:space="preserve"> басқа да </w:t>
      </w:r>
      <w:r w:rsidRPr="008A5F27">
        <w:rPr>
          <w:rFonts w:ascii="Times New Roman" w:hAnsi="Times New Roman" w:cs="Times New Roman"/>
          <w:sz w:val="28"/>
          <w:szCs w:val="28"/>
          <w:lang w:val="kk-KZ"/>
        </w:rPr>
        <w:t xml:space="preserve"> құжаттардың шешімдері</w:t>
      </w:r>
      <w:r>
        <w:rPr>
          <w:rFonts w:ascii="Times New Roman" w:hAnsi="Times New Roman" w:cs="Times New Roman"/>
          <w:sz w:val="28"/>
          <w:szCs w:val="28"/>
          <w:lang w:val="kk-KZ"/>
        </w:rPr>
        <w:t>н</w:t>
      </w:r>
      <w:r w:rsidRPr="008A5F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бұлжытпай </w:t>
      </w:r>
      <w:r w:rsidRPr="008A5F27">
        <w:rPr>
          <w:rFonts w:ascii="Times New Roman" w:hAnsi="Times New Roman" w:cs="Times New Roman"/>
          <w:sz w:val="28"/>
          <w:szCs w:val="28"/>
          <w:lang w:val="kk-KZ"/>
        </w:rPr>
        <w:t>орындайды;</w:t>
      </w:r>
    </w:p>
    <w:p w:rsidR="00F753C4" w:rsidRPr="008A5F27" w:rsidRDefault="00F753C4" w:rsidP="00F753C4">
      <w:pPr>
        <w:spacing w:after="0" w:line="240" w:lineRule="auto"/>
        <w:ind w:firstLine="709"/>
        <w:jc w:val="both"/>
        <w:rPr>
          <w:rFonts w:ascii="Times New Roman" w:hAnsi="Times New Roman" w:cs="Times New Roman"/>
          <w:sz w:val="28"/>
          <w:szCs w:val="28"/>
          <w:lang w:val="kk-KZ"/>
        </w:rPr>
      </w:pPr>
      <w:r w:rsidRPr="008A5F27">
        <w:rPr>
          <w:rFonts w:ascii="Times New Roman" w:hAnsi="Times New Roman" w:cs="Times New Roman"/>
          <w:sz w:val="28"/>
          <w:szCs w:val="28"/>
          <w:lang w:val="kk-KZ"/>
        </w:rPr>
        <w:t xml:space="preserve"> азаматтың шығу тегіне, әлеуметтік, лауазымдық ережелер, жыныс, нәсіл, ұлт, тіл, дінге көзқарас, сенімдер немесе кез келген басқа жағдайлар </w:t>
      </w:r>
      <w:r>
        <w:rPr>
          <w:rFonts w:ascii="Times New Roman" w:hAnsi="Times New Roman" w:cs="Times New Roman"/>
          <w:sz w:val="28"/>
          <w:szCs w:val="28"/>
          <w:lang w:val="kk-KZ"/>
        </w:rPr>
        <w:t xml:space="preserve">қарамастан </w:t>
      </w:r>
      <w:r w:rsidRPr="008A5F27">
        <w:rPr>
          <w:rFonts w:ascii="Times New Roman" w:hAnsi="Times New Roman" w:cs="Times New Roman"/>
          <w:sz w:val="28"/>
          <w:szCs w:val="28"/>
          <w:lang w:val="kk-KZ"/>
        </w:rPr>
        <w:t>адамның құқықтарын, ар-намысы мен қадір-қасиетін сақтау мен құрметтеуді қамтамасыз етеді;</w:t>
      </w:r>
    </w:p>
    <w:p w:rsidR="00F753C4" w:rsidRPr="008A5F27" w:rsidRDefault="00F753C4" w:rsidP="00F753C4">
      <w:pPr>
        <w:spacing w:after="0" w:line="240" w:lineRule="auto"/>
        <w:ind w:firstLine="709"/>
        <w:jc w:val="both"/>
        <w:rPr>
          <w:rFonts w:ascii="Times New Roman" w:hAnsi="Times New Roman" w:cs="Times New Roman"/>
          <w:sz w:val="28"/>
          <w:szCs w:val="28"/>
          <w:lang w:val="kk-KZ"/>
        </w:rPr>
      </w:pPr>
      <w:r w:rsidRPr="008A5F27">
        <w:rPr>
          <w:rFonts w:ascii="Times New Roman" w:hAnsi="Times New Roman" w:cs="Times New Roman"/>
          <w:sz w:val="28"/>
          <w:szCs w:val="28"/>
          <w:lang w:val="kk-KZ"/>
        </w:rPr>
        <w:t xml:space="preserve"> шенеуніктер мен қызметкерлерге құрметпен қарайды және этикалық нормаларды сақтау</w:t>
      </w:r>
      <w:r>
        <w:rPr>
          <w:rFonts w:ascii="Times New Roman" w:hAnsi="Times New Roman" w:cs="Times New Roman"/>
          <w:sz w:val="28"/>
          <w:szCs w:val="28"/>
          <w:lang w:val="kk-KZ"/>
        </w:rPr>
        <w:t>ды</w:t>
      </w:r>
      <w:r w:rsidRPr="008A5F27">
        <w:rPr>
          <w:rFonts w:ascii="Times New Roman" w:hAnsi="Times New Roman" w:cs="Times New Roman"/>
          <w:sz w:val="28"/>
          <w:szCs w:val="28"/>
          <w:lang w:val="kk-KZ"/>
        </w:rPr>
        <w:t>;</w:t>
      </w:r>
    </w:p>
    <w:p w:rsidR="00F753C4" w:rsidRDefault="00F753C4" w:rsidP="00F753C4">
      <w:pPr>
        <w:spacing w:after="0" w:line="240" w:lineRule="auto"/>
        <w:ind w:firstLine="709"/>
        <w:jc w:val="both"/>
        <w:rPr>
          <w:rFonts w:ascii="Times New Roman" w:hAnsi="Times New Roman" w:cs="Times New Roman"/>
          <w:sz w:val="28"/>
          <w:szCs w:val="28"/>
          <w:lang w:val="kk-KZ"/>
        </w:rPr>
      </w:pPr>
      <w:r w:rsidRPr="008A5F27">
        <w:rPr>
          <w:rFonts w:ascii="Times New Roman" w:hAnsi="Times New Roman" w:cs="Times New Roman"/>
          <w:sz w:val="28"/>
          <w:szCs w:val="28"/>
          <w:lang w:val="kk-KZ"/>
        </w:rPr>
        <w:t xml:space="preserve"> қоршаған орта</w:t>
      </w:r>
      <w:r>
        <w:rPr>
          <w:rFonts w:ascii="Times New Roman" w:hAnsi="Times New Roman" w:cs="Times New Roman"/>
          <w:sz w:val="28"/>
          <w:szCs w:val="28"/>
          <w:lang w:val="kk-KZ"/>
        </w:rPr>
        <w:t xml:space="preserve">ны қорғап, оған деген өз </w:t>
      </w:r>
      <w:r w:rsidRPr="008A5F27">
        <w:rPr>
          <w:rFonts w:ascii="Times New Roman" w:hAnsi="Times New Roman" w:cs="Times New Roman"/>
          <w:sz w:val="28"/>
          <w:szCs w:val="28"/>
          <w:lang w:val="kk-KZ"/>
        </w:rPr>
        <w:t>құрмет</w:t>
      </w:r>
      <w:r>
        <w:rPr>
          <w:rFonts w:ascii="Times New Roman" w:hAnsi="Times New Roman" w:cs="Times New Roman"/>
          <w:sz w:val="28"/>
          <w:szCs w:val="28"/>
          <w:lang w:val="kk-KZ"/>
        </w:rPr>
        <w:t>ін көрсетеді</w:t>
      </w:r>
      <w:r w:rsidRPr="008A5F27">
        <w:rPr>
          <w:rFonts w:ascii="Times New Roman" w:hAnsi="Times New Roman" w:cs="Times New Roman"/>
          <w:sz w:val="28"/>
          <w:szCs w:val="28"/>
          <w:lang w:val="kk-KZ"/>
        </w:rPr>
        <w:t>.</w:t>
      </w:r>
      <w:r w:rsidRPr="00D6755E">
        <w:rPr>
          <w:rFonts w:ascii="Times New Roman" w:hAnsi="Times New Roman" w:cs="Times New Roman"/>
          <w:sz w:val="28"/>
          <w:szCs w:val="28"/>
          <w:lang w:val="kk-KZ"/>
        </w:rPr>
        <w:t xml:space="preserve"> </w:t>
      </w:r>
    </w:p>
    <w:p w:rsidR="00947D98" w:rsidRDefault="00947D98" w:rsidP="00947D98">
      <w:pPr>
        <w:ind w:firstLine="708"/>
        <w:jc w:val="both"/>
        <w:rPr>
          <w:rFonts w:ascii="Times New Roman" w:hAnsi="Times New Roman" w:cs="Times New Roman"/>
          <w:b/>
          <w:sz w:val="28"/>
          <w:szCs w:val="28"/>
          <w:lang w:val="kk-KZ"/>
        </w:rPr>
      </w:pPr>
    </w:p>
    <w:p w:rsidR="00947D98" w:rsidRDefault="00AF6835" w:rsidP="00947D98">
      <w:pPr>
        <w:spacing w:after="0"/>
        <w:ind w:firstLine="708"/>
        <w:jc w:val="both"/>
        <w:rPr>
          <w:rFonts w:ascii="Times New Roman" w:hAnsi="Times New Roman" w:cs="Times New Roman"/>
          <w:b/>
          <w:sz w:val="28"/>
          <w:szCs w:val="28"/>
          <w:lang w:val="kk-KZ"/>
        </w:rPr>
      </w:pPr>
      <w:r w:rsidRPr="00947D98">
        <w:rPr>
          <w:rFonts w:ascii="Times New Roman" w:hAnsi="Times New Roman" w:cs="Times New Roman"/>
          <w:b/>
          <w:sz w:val="28"/>
          <w:szCs w:val="28"/>
          <w:lang w:val="kk-KZ"/>
        </w:rPr>
        <w:t xml:space="preserve">3 ҚОҒАМДАҒЫ ӨЗАРА ІСКЕРЛІК ҚАРЫМ-ҚАТЫНАС ЭТИКАСЫ </w:t>
      </w:r>
    </w:p>
    <w:p w:rsidR="00947D98" w:rsidRPr="00947D98" w:rsidRDefault="00AF6835" w:rsidP="00947D98">
      <w:pPr>
        <w:spacing w:after="0"/>
        <w:ind w:firstLine="708"/>
        <w:jc w:val="both"/>
        <w:rPr>
          <w:rFonts w:ascii="Times New Roman" w:hAnsi="Times New Roman" w:cs="Times New Roman"/>
          <w:b/>
          <w:sz w:val="28"/>
          <w:szCs w:val="28"/>
          <w:lang w:val="kk-KZ"/>
        </w:rPr>
      </w:pPr>
      <w:r w:rsidRPr="00947D98">
        <w:rPr>
          <w:rFonts w:ascii="Times New Roman" w:hAnsi="Times New Roman" w:cs="Times New Roman"/>
          <w:b/>
          <w:sz w:val="28"/>
          <w:szCs w:val="28"/>
          <w:lang w:val="kk-KZ"/>
        </w:rPr>
        <w:t>3.1. Лауазымды тұлғалардың және Қызметкерлердің өзара қарым</w:t>
      </w:r>
      <w:r w:rsidR="00947D98" w:rsidRPr="00947D98">
        <w:rPr>
          <w:rFonts w:ascii="Times New Roman" w:hAnsi="Times New Roman" w:cs="Times New Roman"/>
          <w:b/>
          <w:sz w:val="28"/>
          <w:szCs w:val="28"/>
          <w:lang w:val="kk-KZ"/>
        </w:rPr>
        <w:t>-</w:t>
      </w:r>
      <w:r w:rsidRPr="00947D98">
        <w:rPr>
          <w:rFonts w:ascii="Times New Roman" w:hAnsi="Times New Roman" w:cs="Times New Roman"/>
          <w:b/>
          <w:sz w:val="28"/>
          <w:szCs w:val="28"/>
          <w:lang w:val="kk-KZ"/>
        </w:rPr>
        <w:t xml:space="preserve">қатынас этикасы </w:t>
      </w:r>
    </w:p>
    <w:p w:rsidR="00947D98" w:rsidRDefault="00AF6835" w:rsidP="00947D98">
      <w:pPr>
        <w:spacing w:after="0"/>
        <w:ind w:firstLine="708"/>
        <w:jc w:val="both"/>
        <w:rPr>
          <w:rFonts w:ascii="Times New Roman" w:hAnsi="Times New Roman" w:cs="Times New Roman"/>
          <w:sz w:val="28"/>
          <w:szCs w:val="28"/>
          <w:lang w:val="kk-KZ"/>
        </w:rPr>
      </w:pPr>
      <w:r w:rsidRPr="00947D98">
        <w:rPr>
          <w:rFonts w:ascii="Times New Roman" w:hAnsi="Times New Roman" w:cs="Times New Roman"/>
          <w:sz w:val="28"/>
          <w:szCs w:val="28"/>
          <w:lang w:val="kk-KZ"/>
        </w:rPr>
        <w:t xml:space="preserve">3.1.1. Қоғамның Лауазымды тұлғалары мен Қызметкерлері кәсіби функцияларын мүдделер қақтығысын болдырмай, Қоғам мен акционердің мүдделерінде адал және ақылға қонымды орындауға міндеттеме алады. </w:t>
      </w:r>
    </w:p>
    <w:p w:rsidR="009557BF" w:rsidRDefault="009557BF" w:rsidP="009557BF">
      <w:pPr>
        <w:spacing w:after="0"/>
        <w:ind w:firstLine="708"/>
        <w:jc w:val="right"/>
        <w:rPr>
          <w:rFonts w:ascii="Times New Roman" w:hAnsi="Times New Roman" w:cs="Times New Roman"/>
          <w:sz w:val="24"/>
          <w:szCs w:val="24"/>
          <w:lang w:val="kk-KZ"/>
        </w:rPr>
      </w:pPr>
    </w:p>
    <w:p w:rsidR="000F1513" w:rsidRDefault="000F1513" w:rsidP="009557BF">
      <w:pPr>
        <w:spacing w:after="0"/>
        <w:ind w:firstLine="708"/>
        <w:jc w:val="right"/>
        <w:rPr>
          <w:rFonts w:ascii="Times New Roman" w:hAnsi="Times New Roman" w:cs="Times New Roman"/>
          <w:sz w:val="24"/>
          <w:szCs w:val="24"/>
          <w:lang w:val="kk-KZ"/>
        </w:rPr>
      </w:pPr>
    </w:p>
    <w:p w:rsidR="009557BF" w:rsidRPr="00947D98" w:rsidRDefault="009557BF" w:rsidP="009557BF">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lastRenderedPageBreak/>
        <w:t xml:space="preserve">АХӘ БМЖ ФС 02-38 02.17 </w:t>
      </w:r>
    </w:p>
    <w:p w:rsidR="009557BF" w:rsidRPr="00947D98" w:rsidRDefault="009557BF" w:rsidP="009557BF">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t xml:space="preserve">16 беттің 7-беті </w:t>
      </w:r>
    </w:p>
    <w:p w:rsidR="009557BF" w:rsidRDefault="009557BF" w:rsidP="009557BF">
      <w:pPr>
        <w:spacing w:after="0"/>
        <w:ind w:firstLine="708"/>
        <w:jc w:val="right"/>
        <w:rPr>
          <w:rFonts w:ascii="Times New Roman" w:hAnsi="Times New Roman" w:cs="Times New Roman"/>
          <w:sz w:val="24"/>
          <w:szCs w:val="24"/>
          <w:lang w:val="kk-KZ"/>
        </w:rPr>
      </w:pPr>
      <w:r w:rsidRPr="00947D98">
        <w:rPr>
          <w:rFonts w:ascii="Times New Roman" w:hAnsi="Times New Roman" w:cs="Times New Roman"/>
          <w:sz w:val="24"/>
          <w:szCs w:val="24"/>
          <w:lang w:val="kk-KZ"/>
        </w:rPr>
        <w:t>Тексеріс 0</w:t>
      </w:r>
    </w:p>
    <w:p w:rsidR="000F1513" w:rsidRPr="00947D98" w:rsidRDefault="000F1513" w:rsidP="009557BF">
      <w:pPr>
        <w:spacing w:after="0"/>
        <w:ind w:firstLine="708"/>
        <w:jc w:val="right"/>
        <w:rPr>
          <w:rFonts w:ascii="Times New Roman" w:hAnsi="Times New Roman" w:cs="Times New Roman"/>
          <w:sz w:val="24"/>
          <w:szCs w:val="24"/>
          <w:lang w:val="kk-KZ"/>
        </w:rPr>
      </w:pPr>
    </w:p>
    <w:p w:rsidR="00173AE8" w:rsidRPr="00AB56AD" w:rsidRDefault="00173AE8" w:rsidP="00173AE8">
      <w:pPr>
        <w:spacing w:after="0"/>
        <w:ind w:firstLine="708"/>
        <w:jc w:val="both"/>
        <w:rPr>
          <w:rFonts w:ascii="Times New Roman" w:hAnsi="Times New Roman" w:cs="Times New Roman"/>
          <w:sz w:val="28"/>
          <w:szCs w:val="28"/>
          <w:lang w:val="kk-KZ"/>
        </w:rPr>
      </w:pPr>
      <w:r w:rsidRPr="00947D98">
        <w:rPr>
          <w:rFonts w:ascii="Times New Roman" w:hAnsi="Times New Roman" w:cs="Times New Roman"/>
          <w:sz w:val="28"/>
          <w:szCs w:val="28"/>
          <w:lang w:val="kk-KZ"/>
        </w:rPr>
        <w:t xml:space="preserve">3.1.2. </w:t>
      </w:r>
      <w:r w:rsidRPr="00AB56AD">
        <w:rPr>
          <w:rFonts w:ascii="Times New Roman" w:hAnsi="Times New Roman" w:cs="Times New Roman"/>
          <w:sz w:val="28"/>
          <w:szCs w:val="28"/>
          <w:lang w:val="kk-KZ"/>
        </w:rPr>
        <w:t xml:space="preserve">Қоғам Лауазымды тұлғалары Қоғамның стратегиялық мақсаттарына қол жеткізу үшін Іскерлік этиканың негіз қалаушы құндылықтары мен қағидаттарын ескере отырып іскерлік шешімдер қабылдайды және олардың алдына қойылған міндеттердің іске асырылуы үшін Қазақстан Республикасының қолданыстағы заңнамасында және Қоғамның ішкі құқықтық құжаттарында көзделген жауапкершілікте болады.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3.1.3. Лауазымды тұлғалар мен Қызметкерлер конфиденциалдылық нормаларын бұзбай және Жалғыз акционер мен Директорлар кеңесінің, сондайақ Қоғам ішкі құжаттарының шешімдерін ескере отырып, бір-біріне уақтылы шынайы ақпарат ұсынады.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3.1.4. Қоғам Лауазымды тұлғалары, Қызметкерлері лауазымдық міндеттерін орындау кезінде жеке қарым-қатынасты немесе жеке пайданы емес, Қоғамның мүддесін басшылыққа алуы тиіс.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3.1.5. Әрбір Қызметкер осы Кодексте көзделген қағидаттарды әділ ұстануы, еңбек және ұжымдық шарттардың, ішкі еңбек тәртібінің, лауазымдық нұсқаулықтардың және Қоғам өзге де ішкі нормативтік құжаттарының талаптарын сақтауы, сондай-ақ оларды бұзу немесе сақтамау үшін өзінің жеке жауапкершілігін сезінуі тиіс.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3.1.6. Жаңа Қызметкерлерді жұмысқа қабылдау кезінде Қоғам Қазақстан Республикасының заңнамасын және Қоғам ішкі актілерінің талаптарын басшылыққа алады, анағұрлым жоғары біліктілікке және өндірістік тәжірибеге ие үміткерлерге басымдық береді және қандай да болмасын белгілер бойынша ешқандай кемсітушілікке жол бермейді. Кадрларды іріктеу және көтеру Қоғам ішкі актілеріне сәйкес кәсіби қабілеті, білімі мен дағдысы негізінде ғана, жыныстық, нәсілдік, саяси, діни және басқа да ұқсас себептер бойынша қандай да болмасын кемсітушіліксіз жүзеге асырылады.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3.1.7. Қоғамның еңбек қауіпсіздігі және еңбекті қорғау саласындағы саясаты өз Қызметкерлері үшін таза және қауіпсіз еңбек жағдайларын қамтамасыз етуді және тұрақты жақсартуды көздейді.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3.1.8. Қоғам Лауазымды тұлғалары мен Қызметкерлері өздерінің жұмысқа деген көзқарасымен және іс-әрекетімен ұжымда тұрақты және оң жағдайдың қалыптасуына ықпал етуі тиіс.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3.1.9. Қоғам Лауазымды тұлғалары мен Қызметкерлері жоғары білікті жұмыс жасау үшін барлық күш-жігерін салуы, Қоғамның мүлкіне ұқыпты қарауы, оны ұтымды және тиімді пайдалануы тиіс.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3.1.10. Қоғам Лауазымды тұлғалары, Қызметкерлері өздерін оларға (немесе олармен байланысты тұлғаларға) қатысты да, басқаларға қатысты да мүдделер Қақтығысы туындауы мүмкін жағдайды болдырмайтын етіп ұстауы тиіс. </w:t>
      </w:r>
    </w:p>
    <w:p w:rsidR="00947D98"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3.1.11. Қоғам Лауазымды тұлғаларының шешімдер қабылдауы ашықтық </w:t>
      </w:r>
      <w:r w:rsidR="00094F2C" w:rsidRPr="00AB56AD">
        <w:rPr>
          <w:rFonts w:ascii="Times New Roman" w:hAnsi="Times New Roman" w:cs="Times New Roman"/>
          <w:sz w:val="28"/>
          <w:szCs w:val="28"/>
          <w:lang w:val="kk-KZ"/>
        </w:rPr>
        <w:t>және барабарлық қағидаттарына негізделуі тиіс.</w:t>
      </w:r>
    </w:p>
    <w:p w:rsidR="00AD4303" w:rsidRPr="00AB56AD" w:rsidRDefault="00AD4303" w:rsidP="00AD4303">
      <w:pPr>
        <w:spacing w:after="0" w:line="240" w:lineRule="auto"/>
        <w:ind w:firstLine="708"/>
        <w:jc w:val="right"/>
        <w:rPr>
          <w:rFonts w:ascii="Times New Roman" w:hAnsi="Times New Roman" w:cs="Times New Roman"/>
          <w:sz w:val="24"/>
          <w:szCs w:val="24"/>
          <w:lang w:val="kk-KZ"/>
        </w:rPr>
      </w:pPr>
    </w:p>
    <w:p w:rsidR="00AD4303" w:rsidRPr="00AB56AD" w:rsidRDefault="00AD4303" w:rsidP="00AD4303">
      <w:pPr>
        <w:spacing w:after="0" w:line="240" w:lineRule="auto"/>
        <w:ind w:firstLine="708"/>
        <w:jc w:val="right"/>
        <w:rPr>
          <w:rFonts w:ascii="Times New Roman" w:hAnsi="Times New Roman" w:cs="Times New Roman"/>
          <w:sz w:val="24"/>
          <w:szCs w:val="24"/>
          <w:lang w:val="kk-KZ"/>
        </w:rPr>
      </w:pPr>
      <w:r w:rsidRPr="00AB56AD">
        <w:rPr>
          <w:rFonts w:ascii="Times New Roman" w:hAnsi="Times New Roman" w:cs="Times New Roman"/>
          <w:sz w:val="24"/>
          <w:szCs w:val="24"/>
          <w:lang w:val="kk-KZ"/>
        </w:rPr>
        <w:t xml:space="preserve">АХӘ БМЖ ФС 02-38 02.17 </w:t>
      </w:r>
    </w:p>
    <w:p w:rsidR="00AD4303" w:rsidRPr="00AB56AD" w:rsidRDefault="00AD4303" w:rsidP="00AD4303">
      <w:pPr>
        <w:spacing w:after="0" w:line="240" w:lineRule="auto"/>
        <w:ind w:firstLine="708"/>
        <w:jc w:val="right"/>
        <w:rPr>
          <w:rFonts w:ascii="Times New Roman" w:hAnsi="Times New Roman" w:cs="Times New Roman"/>
          <w:sz w:val="24"/>
          <w:szCs w:val="24"/>
          <w:lang w:val="kk-KZ"/>
        </w:rPr>
      </w:pPr>
      <w:r w:rsidRPr="00AB56AD">
        <w:rPr>
          <w:rFonts w:ascii="Times New Roman" w:hAnsi="Times New Roman" w:cs="Times New Roman"/>
          <w:sz w:val="24"/>
          <w:szCs w:val="24"/>
          <w:lang w:val="kk-KZ"/>
        </w:rPr>
        <w:t xml:space="preserve">16 беттің 8-беті </w:t>
      </w:r>
    </w:p>
    <w:p w:rsidR="00AD4303" w:rsidRPr="00AB56AD" w:rsidRDefault="00AD4303" w:rsidP="00AD4303">
      <w:pPr>
        <w:spacing w:after="0" w:line="240" w:lineRule="auto"/>
        <w:ind w:firstLine="708"/>
        <w:jc w:val="right"/>
        <w:rPr>
          <w:rFonts w:ascii="Times New Roman" w:hAnsi="Times New Roman" w:cs="Times New Roman"/>
          <w:sz w:val="24"/>
          <w:szCs w:val="24"/>
          <w:lang w:val="kk-KZ"/>
        </w:rPr>
      </w:pPr>
      <w:r w:rsidRPr="00AB56AD">
        <w:rPr>
          <w:rFonts w:ascii="Times New Roman" w:hAnsi="Times New Roman" w:cs="Times New Roman"/>
          <w:sz w:val="24"/>
          <w:szCs w:val="24"/>
          <w:lang w:val="kk-KZ"/>
        </w:rPr>
        <w:t>Тексеріс 0</w:t>
      </w:r>
    </w:p>
    <w:p w:rsidR="000E41BF" w:rsidRPr="00AB56AD" w:rsidRDefault="000E41BF" w:rsidP="00AD4303">
      <w:pPr>
        <w:spacing w:after="0" w:line="240" w:lineRule="auto"/>
        <w:ind w:firstLine="708"/>
        <w:jc w:val="right"/>
        <w:rPr>
          <w:rFonts w:ascii="Times New Roman" w:hAnsi="Times New Roman" w:cs="Times New Roman"/>
          <w:sz w:val="24"/>
          <w:szCs w:val="24"/>
          <w:lang w:val="kk-KZ"/>
        </w:rPr>
      </w:pPr>
    </w:p>
    <w:p w:rsidR="00094F2C" w:rsidRPr="00AB56AD" w:rsidRDefault="00AF6835" w:rsidP="00C47683">
      <w:pPr>
        <w:spacing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3.1.12. Лауазымды тұлғалар Қоғаммен немесе өзге мәселелермен байланысты мәмілелердегі, шарттардағы, жобалардағы кез келген коммерциялық немесе өзге де мүдделілік (тікелей немесе жанама) туралы Қоғамның ішкі құжаттарында көзделген тәртіппен дереу хабарлауы тиіс. 3.1.13. Қоғам Лауазымды тұлғалары, Қызметкерлері Қоғам басшылығының тікелей тапсырмасынсыз немесе тікелей берілген өкілеттіктерінсіз Қоғам атынан кез </w:t>
      </w:r>
    </w:p>
    <w:p w:rsidR="00C47683" w:rsidRPr="00AB56AD" w:rsidRDefault="00AF6835" w:rsidP="00C47683">
      <w:pPr>
        <w:spacing w:after="0" w:line="240" w:lineRule="auto"/>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келген тақырапта көпшілік алдында сөз сөйлеуге, пікір білдіруге немесе сұхбат беруге жол бермеуі тиіс. </w:t>
      </w:r>
    </w:p>
    <w:p w:rsidR="00C47683"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3.1.14. Қоғам Лауазымды тұлғалары, барлық деңгейдегі құрылымдық бөлімше басшылары Кодекстің талаптарына сәйкес келетін басқарушылық шешімдер қабылдауы тиіс, тіпті керек болса Кодекстің ережелерін ұстанатындығын өз әрекетімен көрсетуге ұмтылуы, консультациялар мен тәлімгерлікке, ұжымның ортақ миссиясымен, құндылықтармен және қағидаттармен біріктірілген команда болып ұйымдасуына уақыт бөлуі тиіс. Қоғамның лауазымдық тұлғалары/жұмыскерлері тарапынан келесі тыйым салынады: </w:t>
      </w:r>
    </w:p>
    <w:p w:rsidR="00C47683"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1) әріптестеріне жыныстық, нәсілдік, саяси, діни және басқа да ұқсас себептер бойынша қандай да болмасын кемсітушілік нысандарын көрсетуге; </w:t>
      </w:r>
    </w:p>
    <w:p w:rsidR="00C47683"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2) Қоғам артықшылық пен жеңілдіктерді алу үшін бірдей мүмкіндікпен міндетті қамтамасыз ету кезінде Қоғамда қабылданған еңбекақы төлеу жүйесі мен әлеуметтік сипаттағы шаралардың негізінде ғана кейбір жұмыскерлерге артықшылық пен жеңілдіктерді ұсынуға; </w:t>
      </w:r>
    </w:p>
    <w:p w:rsidR="00C47683"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 Қоғамның табысты қызметіне қауіп төндіретін, адал ниетке негізделген ақпаратты ұсынған Қоғам жұмыскерлерінің ізіне түсуге; </w:t>
      </w:r>
    </w:p>
    <w:p w:rsidR="00C47683" w:rsidRPr="00AB56AD" w:rsidRDefault="00AF6835" w:rsidP="00C47683">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4) коммерциялық, қызметтік және заңнамамен қорғалатын өзге де құпияны, осындай ақпаратты ұсыну туралы талап Қазақстан Республикасының заңнамасымен белгіленген жағдайларды қоспағанда, жариялауға, сондай-ақ ақпаратты жеке мақсаттарда пайдалануға тыйым салынады. </w:t>
      </w:r>
    </w:p>
    <w:p w:rsidR="00CC2699" w:rsidRPr="00AB56AD" w:rsidRDefault="00AF6835" w:rsidP="00CC2699">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3.1.15. Лауазымды тұлғалар, Қызметкерлер олардың мәртебесіне және лауазымына қарамастан мыналарды:</w:t>
      </w:r>
    </w:p>
    <w:p w:rsidR="00CC2699" w:rsidRPr="00AB56AD" w:rsidRDefault="00AF6835" w:rsidP="00CC2699">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 1) өздерінің функционалдық міндеттерін орындаған үшін олар тиісті функцияларды орындамайтын ұйымдар мен жеке тұлғалардан ақша, қызмет немесе өзге нысандарда сыйақы алуға; </w:t>
      </w:r>
    </w:p>
    <w:p w:rsidR="00CC2699" w:rsidRPr="00AB56AD" w:rsidRDefault="00AF6835" w:rsidP="00CC2699">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2) ізеттілік пен қонақжайлылықтың жалпы қабылданған нормаларына сәйкес немесе хаттамалық және өзге де ресми іс-шаралар өткізу кезінде мезіреттік ілтипат көрсету белгілері мен мезіреттік кәдесыйларды қоспағанда, жұмыс бойынша оларға тәуелді тұлғалардан сы</w:t>
      </w:r>
      <w:r w:rsidR="00CC2699" w:rsidRPr="00AB56AD">
        <w:rPr>
          <w:rFonts w:ascii="Times New Roman" w:hAnsi="Times New Roman" w:cs="Times New Roman"/>
          <w:sz w:val="28"/>
          <w:szCs w:val="28"/>
          <w:lang w:val="kk-KZ"/>
        </w:rPr>
        <w:t>йлықтар немесе қызметтер алуға;</w:t>
      </w:r>
    </w:p>
    <w:p w:rsidR="00CC2699" w:rsidRPr="00AB56AD" w:rsidRDefault="00AF6835" w:rsidP="00CC2699">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3) бос жұмыс орындарына кандидаттарды іріктеген кезде құрылымдық бөлімшелер бастықтарына/жұмыскерлерге қысым жасауға; </w:t>
      </w:r>
    </w:p>
    <w:p w:rsidR="0065346E" w:rsidRPr="00AB56AD" w:rsidRDefault="00AF6835" w:rsidP="00CC2699">
      <w:pPr>
        <w:spacing w:after="0" w:line="240" w:lineRule="auto"/>
        <w:ind w:firstLine="708"/>
        <w:jc w:val="both"/>
        <w:rPr>
          <w:rFonts w:ascii="Times New Roman" w:hAnsi="Times New Roman" w:cs="Times New Roman"/>
          <w:sz w:val="28"/>
          <w:szCs w:val="28"/>
          <w:lang w:val="kk-KZ"/>
        </w:rPr>
      </w:pPr>
      <w:r w:rsidRPr="00AB56AD">
        <w:rPr>
          <w:rFonts w:ascii="Times New Roman" w:hAnsi="Times New Roman" w:cs="Times New Roman"/>
          <w:sz w:val="28"/>
          <w:szCs w:val="28"/>
          <w:lang w:val="kk-KZ"/>
        </w:rPr>
        <w:t xml:space="preserve">4) өзінің қызмет орнын пайдаланып қиянат етуге құқығы жоқ. </w:t>
      </w:r>
    </w:p>
    <w:p w:rsidR="00031F98" w:rsidRPr="00AB56AD" w:rsidRDefault="00031F98" w:rsidP="00031F98">
      <w:pPr>
        <w:spacing w:after="0" w:line="240" w:lineRule="auto"/>
        <w:ind w:firstLine="708"/>
        <w:jc w:val="right"/>
        <w:rPr>
          <w:rFonts w:ascii="Times New Roman" w:hAnsi="Times New Roman" w:cs="Times New Roman"/>
          <w:sz w:val="24"/>
          <w:szCs w:val="24"/>
          <w:lang w:val="kk-KZ"/>
        </w:rPr>
      </w:pPr>
      <w:r w:rsidRPr="00AB56AD">
        <w:rPr>
          <w:rFonts w:ascii="Times New Roman" w:hAnsi="Times New Roman" w:cs="Times New Roman"/>
          <w:sz w:val="24"/>
          <w:szCs w:val="24"/>
          <w:lang w:val="kk-KZ"/>
        </w:rPr>
        <w:lastRenderedPageBreak/>
        <w:t xml:space="preserve">АХӘ БМЖ ФС 02-38 02.17 </w:t>
      </w:r>
    </w:p>
    <w:p w:rsidR="00031F98" w:rsidRPr="00AB56AD" w:rsidRDefault="00031F98" w:rsidP="00031F98">
      <w:pPr>
        <w:spacing w:after="0" w:line="240" w:lineRule="auto"/>
        <w:ind w:firstLine="708"/>
        <w:jc w:val="right"/>
        <w:rPr>
          <w:rFonts w:ascii="Times New Roman" w:hAnsi="Times New Roman" w:cs="Times New Roman"/>
          <w:sz w:val="24"/>
          <w:szCs w:val="24"/>
          <w:lang w:val="kk-KZ"/>
        </w:rPr>
      </w:pPr>
      <w:r w:rsidRPr="00AB56AD">
        <w:rPr>
          <w:rFonts w:ascii="Times New Roman" w:hAnsi="Times New Roman" w:cs="Times New Roman"/>
          <w:sz w:val="24"/>
          <w:szCs w:val="24"/>
          <w:lang w:val="kk-KZ"/>
        </w:rPr>
        <w:t xml:space="preserve">16 беттің 9-беті </w:t>
      </w:r>
    </w:p>
    <w:p w:rsidR="00031F98" w:rsidRPr="00AB56AD" w:rsidRDefault="00031F98" w:rsidP="00031F98">
      <w:pPr>
        <w:spacing w:after="0" w:line="240" w:lineRule="auto"/>
        <w:ind w:firstLine="708"/>
        <w:jc w:val="right"/>
        <w:rPr>
          <w:rFonts w:ascii="Times New Roman" w:hAnsi="Times New Roman" w:cs="Times New Roman"/>
          <w:sz w:val="24"/>
          <w:szCs w:val="24"/>
          <w:lang w:val="kk-KZ"/>
        </w:rPr>
      </w:pPr>
      <w:r w:rsidRPr="00AB56AD">
        <w:rPr>
          <w:rFonts w:ascii="Times New Roman" w:hAnsi="Times New Roman" w:cs="Times New Roman"/>
          <w:sz w:val="24"/>
          <w:szCs w:val="24"/>
          <w:lang w:val="kk-KZ"/>
        </w:rPr>
        <w:t xml:space="preserve">Тексеріс 0 </w:t>
      </w:r>
    </w:p>
    <w:p w:rsidR="00031F98" w:rsidRPr="00AB56AD" w:rsidRDefault="00031F98" w:rsidP="00CC2699">
      <w:pPr>
        <w:spacing w:after="0" w:line="240" w:lineRule="auto"/>
        <w:ind w:firstLine="708"/>
        <w:jc w:val="both"/>
        <w:rPr>
          <w:rFonts w:ascii="Times New Roman" w:hAnsi="Times New Roman" w:cs="Times New Roman"/>
          <w:sz w:val="28"/>
          <w:szCs w:val="28"/>
          <w:lang w:val="kk-KZ"/>
        </w:rPr>
      </w:pPr>
    </w:p>
    <w:p w:rsidR="00CC2699" w:rsidRDefault="00AF6835" w:rsidP="00CC2699">
      <w:pPr>
        <w:spacing w:after="0" w:line="240" w:lineRule="auto"/>
        <w:ind w:firstLine="708"/>
        <w:jc w:val="both"/>
        <w:rPr>
          <w:rFonts w:ascii="Times New Roman" w:hAnsi="Times New Roman" w:cs="Times New Roman"/>
          <w:b/>
          <w:sz w:val="28"/>
          <w:szCs w:val="28"/>
        </w:rPr>
      </w:pPr>
      <w:r w:rsidRPr="00901813">
        <w:rPr>
          <w:rFonts w:ascii="Times New Roman" w:hAnsi="Times New Roman" w:cs="Times New Roman"/>
          <w:b/>
          <w:sz w:val="28"/>
          <w:szCs w:val="28"/>
        </w:rPr>
        <w:t>3.2</w:t>
      </w:r>
      <w:r w:rsidRPr="0065346E">
        <w:rPr>
          <w:rFonts w:ascii="Times New Roman" w:hAnsi="Times New Roman" w:cs="Times New Roman"/>
          <w:b/>
          <w:sz w:val="28"/>
          <w:szCs w:val="28"/>
        </w:rPr>
        <w:t xml:space="preserve">. Жалғыз акционермен өзара қарым-қатынас этикасы </w:t>
      </w:r>
    </w:p>
    <w:p w:rsidR="0065346E" w:rsidRPr="0065346E" w:rsidRDefault="0065346E" w:rsidP="00CC2699">
      <w:pPr>
        <w:spacing w:after="0" w:line="240" w:lineRule="auto"/>
        <w:ind w:firstLine="708"/>
        <w:jc w:val="both"/>
        <w:rPr>
          <w:rFonts w:ascii="Times New Roman" w:hAnsi="Times New Roman" w:cs="Times New Roman"/>
          <w:b/>
          <w:sz w:val="28"/>
          <w:szCs w:val="28"/>
        </w:rPr>
      </w:pPr>
    </w:p>
    <w:p w:rsidR="00CC2699" w:rsidRDefault="00AF6835" w:rsidP="00CC2699">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3.2.1. Жалғыз акционердің мақсаты Қоғамның даму стратегиясының өзегі болып табылады, оны әзірлеу және іске асыру үшін Қоғамның Директорлар кеңесі мен Басқармасы жауапты болады. </w:t>
      </w:r>
    </w:p>
    <w:p w:rsidR="0065346E"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3.2.2. Басқарма, Директорлар кеңесі</w:t>
      </w:r>
      <w:r w:rsidR="00CC2699">
        <w:rPr>
          <w:rFonts w:ascii="Times New Roman" w:hAnsi="Times New Roman" w:cs="Times New Roman"/>
          <w:sz w:val="28"/>
          <w:szCs w:val="28"/>
        </w:rPr>
        <w:t xml:space="preserve"> </w:t>
      </w:r>
      <w:r w:rsidR="00CC2699" w:rsidRPr="007077CE">
        <w:rPr>
          <w:rFonts w:ascii="Times New Roman" w:hAnsi="Times New Roman" w:cs="Times New Roman"/>
          <w:sz w:val="28"/>
          <w:szCs w:val="28"/>
        </w:rPr>
        <w:t>және Жалғыз акционер арасындағы өзара қарым-қатынас жүйесі Қазақстан Республикасы заңнамасының талаптарына,</w:t>
      </w:r>
      <w:r w:rsidR="00CC2699">
        <w:rPr>
          <w:rFonts w:ascii="Times New Roman" w:hAnsi="Times New Roman" w:cs="Times New Roman"/>
          <w:sz w:val="28"/>
          <w:szCs w:val="28"/>
        </w:rPr>
        <w:t xml:space="preserve"> </w:t>
      </w:r>
      <w:r w:rsidR="00CC2699" w:rsidRPr="007077CE">
        <w:rPr>
          <w:rFonts w:ascii="Times New Roman" w:hAnsi="Times New Roman" w:cs="Times New Roman"/>
          <w:sz w:val="28"/>
          <w:szCs w:val="28"/>
        </w:rPr>
        <w:t>Қоғам Жарғысы мен ішкі</w:t>
      </w:r>
      <w:r w:rsidRPr="007077CE">
        <w:rPr>
          <w:rFonts w:ascii="Times New Roman" w:hAnsi="Times New Roman" w:cs="Times New Roman"/>
          <w:sz w:val="28"/>
          <w:szCs w:val="28"/>
        </w:rPr>
        <w:t xml:space="preserve"> </w:t>
      </w:r>
      <w:r w:rsidR="00CC2699" w:rsidRPr="007077CE">
        <w:rPr>
          <w:rFonts w:ascii="Times New Roman" w:hAnsi="Times New Roman" w:cs="Times New Roman"/>
          <w:sz w:val="28"/>
          <w:szCs w:val="28"/>
        </w:rPr>
        <w:t>құжаттарына,</w:t>
      </w:r>
      <w:r w:rsidR="00CC2699" w:rsidRPr="00CC2699">
        <w:rPr>
          <w:rFonts w:ascii="Times New Roman" w:hAnsi="Times New Roman" w:cs="Times New Roman"/>
          <w:sz w:val="28"/>
          <w:szCs w:val="28"/>
        </w:rPr>
        <w:t xml:space="preserve"> </w:t>
      </w:r>
      <w:r w:rsidR="00CC2699" w:rsidRPr="007077CE">
        <w:rPr>
          <w:rFonts w:ascii="Times New Roman" w:hAnsi="Times New Roman" w:cs="Times New Roman"/>
          <w:sz w:val="28"/>
          <w:szCs w:val="28"/>
        </w:rPr>
        <w:t>сондай-ақ Корпоративтік басқару кодексінің ережелеріне</w:t>
      </w:r>
      <w:r w:rsidR="00CC2699">
        <w:rPr>
          <w:rFonts w:ascii="Times New Roman" w:hAnsi="Times New Roman" w:cs="Times New Roman"/>
          <w:sz w:val="28"/>
          <w:szCs w:val="28"/>
        </w:rPr>
        <w:t xml:space="preserve"> </w:t>
      </w:r>
      <w:r w:rsidRPr="007077CE">
        <w:rPr>
          <w:rFonts w:ascii="Times New Roman" w:hAnsi="Times New Roman" w:cs="Times New Roman"/>
          <w:sz w:val="28"/>
          <w:szCs w:val="28"/>
        </w:rPr>
        <w:t xml:space="preserve">сәйкестік ашықтық, есептілік, жауапкершілік қағидаттарына негізделген. </w:t>
      </w:r>
    </w:p>
    <w:p w:rsidR="0065346E"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3.3. Мемлекеттік органдармен өзара қарым-қатынас этикасы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3.3.1. Қоғам Қазақстан Республикасы заңнамасының талаптарына, Қоғам Жарғысы мен ішкі құжаттарына, соның ішінде осы Кодекстің ережелеріне сәйкес тараптардың тәуелсіздігі негізінде өзара әрекеттеседі. Қоғам өзінің мақсаттарына жету үшін мемлекеттік органдарының шешіміне әсер етуге заңсыз әрекеттер етпейді.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3.3.2. Қоғам мемлекеттік органдар тарапынан да, Қоғамның Лауазымды тұлғалары мен Қызметкерлері тарапынан да сыбайлас жемқорлықты және басқа да заңсыз әрекеттерді болдырмау үшін барлық күш-жігерін салатын болады. </w:t>
      </w:r>
    </w:p>
    <w:p w:rsidR="00170992" w:rsidRDefault="00170992" w:rsidP="0065346E">
      <w:pPr>
        <w:spacing w:after="0" w:line="240" w:lineRule="auto"/>
        <w:ind w:firstLine="708"/>
        <w:jc w:val="both"/>
        <w:rPr>
          <w:rFonts w:ascii="Times New Roman" w:hAnsi="Times New Roman" w:cs="Times New Roman"/>
          <w:sz w:val="28"/>
          <w:szCs w:val="28"/>
        </w:rPr>
      </w:pPr>
    </w:p>
    <w:p w:rsidR="00170992" w:rsidRPr="00170992" w:rsidRDefault="00170992" w:rsidP="0065346E">
      <w:pPr>
        <w:spacing w:after="0" w:line="240" w:lineRule="auto"/>
        <w:ind w:firstLine="708"/>
        <w:jc w:val="both"/>
        <w:rPr>
          <w:rFonts w:ascii="Times New Roman" w:hAnsi="Times New Roman" w:cs="Times New Roman"/>
          <w:b/>
          <w:sz w:val="28"/>
          <w:szCs w:val="28"/>
        </w:rPr>
      </w:pPr>
      <w:r w:rsidRPr="00170992">
        <w:rPr>
          <w:rFonts w:ascii="Times New Roman" w:hAnsi="Times New Roman" w:cs="Times New Roman"/>
          <w:b/>
          <w:sz w:val="28"/>
          <w:szCs w:val="28"/>
        </w:rPr>
        <w:t xml:space="preserve">3.4. ІСКЕРЛІК СЕРІКТЕСТЕРМЕН ӨЗАРА ҚАРЫМ-ҚАТЫНАС ЭТИКАСЫ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3.4.1. Қоғам іскерлік серіктестермен өзара тиімділік, ашықтық және шарт талаптарына сәйкес өзіне қабылдаған міндеттемелер бойынша толық жауапкершілік қағидаттарында өзара әрекет етеді.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3.4.2. Қоғам іскерлік серіктестермен жасалған келісім шарттардың/шарттардың талаптарын сақтайды және өздерінің оларға қатысты міндеттемелерін орындайды.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3.4.3. Қоғам өз қызметінде іскерлік серіктестерге негізсіз жеңілдіктер мен артықшылықтар ұсынуға жол бермейді.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3.4.4. Қоғам тауарлар мен қызметтер жеткізушілерді таңдауды Қазақстан Республикасының заңнамасына сәйкес жүзеге асырады.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3.4.5. Қоғам серіктестердің барлық өтініштерінің, ұсыныстары мен шағымдарының уақтылы және толық қаралуына кепілдік береді. Келіспеушіліктер мен даулар туындаған жағдайда келіссөздер мен ымыраға келуге басымдық берілетін болады.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3.4.6. Қоғам өз қызметін адал, айқын және әділ іске асырады және бизнес жүргізетін серіктестерден соны күтеді. Тікелей немесе жанама ұсыныс, бопсалаушылық, қайсыбір түрде пара беру немесе алу тиімсіз болып табылады. </w:t>
      </w:r>
    </w:p>
    <w:p w:rsidR="00DE6BA0" w:rsidRDefault="00DE6BA0" w:rsidP="00DE6BA0">
      <w:pPr>
        <w:spacing w:after="0" w:line="240" w:lineRule="auto"/>
        <w:ind w:firstLine="708"/>
        <w:jc w:val="right"/>
        <w:rPr>
          <w:rFonts w:ascii="Times New Roman" w:hAnsi="Times New Roman" w:cs="Times New Roman"/>
          <w:sz w:val="24"/>
          <w:szCs w:val="24"/>
        </w:rPr>
      </w:pPr>
    </w:p>
    <w:p w:rsidR="00901813" w:rsidRDefault="00901813" w:rsidP="00DE6BA0">
      <w:pPr>
        <w:spacing w:after="0" w:line="240" w:lineRule="auto"/>
        <w:ind w:firstLine="708"/>
        <w:jc w:val="right"/>
        <w:rPr>
          <w:rFonts w:ascii="Times New Roman" w:hAnsi="Times New Roman" w:cs="Times New Roman"/>
          <w:sz w:val="24"/>
          <w:szCs w:val="24"/>
        </w:rPr>
      </w:pPr>
    </w:p>
    <w:p w:rsidR="00901813" w:rsidRDefault="00901813" w:rsidP="00DE6BA0">
      <w:pPr>
        <w:spacing w:after="0" w:line="240" w:lineRule="auto"/>
        <w:ind w:firstLine="708"/>
        <w:jc w:val="right"/>
        <w:rPr>
          <w:rFonts w:ascii="Times New Roman" w:hAnsi="Times New Roman" w:cs="Times New Roman"/>
          <w:sz w:val="24"/>
          <w:szCs w:val="24"/>
        </w:rPr>
      </w:pPr>
    </w:p>
    <w:p w:rsidR="00DE6BA0" w:rsidRDefault="00DE6BA0" w:rsidP="00DE6BA0">
      <w:pPr>
        <w:spacing w:after="0" w:line="240" w:lineRule="auto"/>
        <w:ind w:firstLine="708"/>
        <w:jc w:val="right"/>
        <w:rPr>
          <w:rFonts w:ascii="Times New Roman" w:hAnsi="Times New Roman" w:cs="Times New Roman"/>
          <w:sz w:val="24"/>
          <w:szCs w:val="24"/>
        </w:rPr>
      </w:pPr>
      <w:r w:rsidRPr="00170992">
        <w:rPr>
          <w:rFonts w:ascii="Times New Roman" w:hAnsi="Times New Roman" w:cs="Times New Roman"/>
          <w:sz w:val="24"/>
          <w:szCs w:val="24"/>
        </w:rPr>
        <w:lastRenderedPageBreak/>
        <w:t>АХӘ БМЖ ФС 02-38 0</w:t>
      </w:r>
      <w:r>
        <w:rPr>
          <w:rFonts w:ascii="Times New Roman" w:hAnsi="Times New Roman" w:cs="Times New Roman"/>
          <w:sz w:val="24"/>
          <w:szCs w:val="24"/>
        </w:rPr>
        <w:t>2</w:t>
      </w:r>
      <w:r w:rsidRPr="00170992">
        <w:rPr>
          <w:rFonts w:ascii="Times New Roman" w:hAnsi="Times New Roman" w:cs="Times New Roman"/>
          <w:sz w:val="24"/>
          <w:szCs w:val="24"/>
        </w:rPr>
        <w:t>.1</w:t>
      </w:r>
      <w:r>
        <w:rPr>
          <w:rFonts w:ascii="Times New Roman" w:hAnsi="Times New Roman" w:cs="Times New Roman"/>
          <w:sz w:val="24"/>
          <w:szCs w:val="24"/>
        </w:rPr>
        <w:t>7</w:t>
      </w:r>
      <w:r w:rsidRPr="00170992">
        <w:rPr>
          <w:rFonts w:ascii="Times New Roman" w:hAnsi="Times New Roman" w:cs="Times New Roman"/>
          <w:sz w:val="24"/>
          <w:szCs w:val="24"/>
        </w:rPr>
        <w:t xml:space="preserve"> </w:t>
      </w:r>
    </w:p>
    <w:p w:rsidR="00DE6BA0" w:rsidRDefault="00DE6BA0" w:rsidP="00DE6BA0">
      <w:pPr>
        <w:spacing w:after="0" w:line="240" w:lineRule="auto"/>
        <w:ind w:firstLine="708"/>
        <w:jc w:val="right"/>
        <w:rPr>
          <w:rFonts w:ascii="Times New Roman" w:hAnsi="Times New Roman" w:cs="Times New Roman"/>
          <w:sz w:val="24"/>
          <w:szCs w:val="24"/>
        </w:rPr>
      </w:pPr>
      <w:r w:rsidRPr="00170992">
        <w:rPr>
          <w:rFonts w:ascii="Times New Roman" w:hAnsi="Times New Roman" w:cs="Times New Roman"/>
          <w:sz w:val="24"/>
          <w:szCs w:val="24"/>
        </w:rPr>
        <w:t xml:space="preserve">16 беттің 10-беті </w:t>
      </w:r>
    </w:p>
    <w:p w:rsidR="00DE6BA0" w:rsidRDefault="00DE6BA0" w:rsidP="00DE6BA0">
      <w:pPr>
        <w:spacing w:after="0" w:line="240" w:lineRule="auto"/>
        <w:ind w:left="7788" w:firstLine="708"/>
        <w:jc w:val="both"/>
        <w:rPr>
          <w:rFonts w:ascii="Times New Roman" w:hAnsi="Times New Roman" w:cs="Times New Roman"/>
          <w:sz w:val="24"/>
          <w:szCs w:val="24"/>
        </w:rPr>
      </w:pPr>
      <w:r w:rsidRPr="00170992">
        <w:rPr>
          <w:rFonts w:ascii="Times New Roman" w:hAnsi="Times New Roman" w:cs="Times New Roman"/>
          <w:sz w:val="24"/>
          <w:szCs w:val="24"/>
        </w:rPr>
        <w:t xml:space="preserve">Тексеріс 0 </w:t>
      </w:r>
    </w:p>
    <w:p w:rsidR="00DE6BA0" w:rsidRDefault="00DE6BA0" w:rsidP="00DE6BA0">
      <w:pPr>
        <w:spacing w:after="0" w:line="240" w:lineRule="auto"/>
        <w:ind w:left="7788" w:firstLine="708"/>
        <w:jc w:val="both"/>
        <w:rPr>
          <w:rFonts w:ascii="Times New Roman" w:hAnsi="Times New Roman" w:cs="Times New Roman"/>
          <w:sz w:val="24"/>
          <w:szCs w:val="24"/>
        </w:rPr>
      </w:pPr>
    </w:p>
    <w:p w:rsidR="00170992" w:rsidRDefault="00AF6835" w:rsidP="00DE6BA0">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3.4.7. Қоғам жұмыскерлері клиенттерді құрметтеу қажет және Қоғам басшылары/жұмыскерлерінің клиенттермен әдепсіз мінез-құлығымен байланысты кез келген проблемалар туралы басшылығына хабарлай отырып, клиенттерге әділ, адал және дұрыс қарау қажет. </w:t>
      </w:r>
    </w:p>
    <w:p w:rsidR="00170992"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3.4.8. Әр Жұмыскер клиенттер мен серіктестерге жыныстық, нәсілдік, саяси, діни және басқа да ұқсас себептер бойынша қандай да болмасын кемсітушілік нысандарын көрсетуге жол бермеу қажет. </w:t>
      </w:r>
    </w:p>
    <w:p w:rsidR="00170992" w:rsidRPr="00170992" w:rsidRDefault="00170992" w:rsidP="00170992">
      <w:pPr>
        <w:spacing w:after="0" w:line="240" w:lineRule="auto"/>
        <w:ind w:firstLine="708"/>
        <w:jc w:val="right"/>
        <w:rPr>
          <w:rFonts w:ascii="Times New Roman" w:hAnsi="Times New Roman" w:cs="Times New Roman"/>
          <w:sz w:val="24"/>
          <w:szCs w:val="24"/>
        </w:rPr>
      </w:pPr>
      <w:r w:rsidRPr="00170992">
        <w:rPr>
          <w:rFonts w:ascii="Times New Roman" w:hAnsi="Times New Roman" w:cs="Times New Roman"/>
          <w:sz w:val="24"/>
          <w:szCs w:val="24"/>
        </w:rPr>
        <w:t xml:space="preserve"> </w:t>
      </w:r>
    </w:p>
    <w:p w:rsidR="00170992" w:rsidRDefault="00170992" w:rsidP="0065346E">
      <w:pPr>
        <w:spacing w:after="0" w:line="240" w:lineRule="auto"/>
        <w:ind w:firstLine="708"/>
        <w:jc w:val="both"/>
        <w:rPr>
          <w:rFonts w:ascii="Times New Roman" w:hAnsi="Times New Roman" w:cs="Times New Roman"/>
          <w:sz w:val="28"/>
          <w:szCs w:val="28"/>
        </w:rPr>
      </w:pPr>
    </w:p>
    <w:p w:rsidR="00696820" w:rsidRPr="00696820" w:rsidRDefault="00696820" w:rsidP="0065346E">
      <w:pPr>
        <w:spacing w:after="0" w:line="240" w:lineRule="auto"/>
        <w:ind w:firstLine="708"/>
        <w:jc w:val="both"/>
        <w:rPr>
          <w:rFonts w:ascii="Times New Roman" w:hAnsi="Times New Roman" w:cs="Times New Roman"/>
          <w:b/>
          <w:sz w:val="28"/>
          <w:szCs w:val="28"/>
        </w:rPr>
      </w:pPr>
      <w:r w:rsidRPr="00696820">
        <w:rPr>
          <w:rFonts w:ascii="Times New Roman" w:hAnsi="Times New Roman" w:cs="Times New Roman"/>
          <w:b/>
          <w:sz w:val="28"/>
          <w:szCs w:val="28"/>
        </w:rPr>
        <w:t>3.5. БҰҚАРАЛЫҚ АҚПАРАТ ҚҰРАЛДАРЫМЕН ӨЗАРА ҚАРЫМ-ҚАТЫНАС ЭТИКАСЫ</w:t>
      </w:r>
    </w:p>
    <w:p w:rsidR="00696820" w:rsidRDefault="00696820" w:rsidP="0065346E">
      <w:pPr>
        <w:spacing w:after="0" w:line="240" w:lineRule="auto"/>
        <w:ind w:firstLine="708"/>
        <w:jc w:val="both"/>
        <w:rPr>
          <w:rFonts w:ascii="Times New Roman" w:hAnsi="Times New Roman" w:cs="Times New Roman"/>
          <w:sz w:val="28"/>
          <w:szCs w:val="28"/>
        </w:rPr>
      </w:pP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3.5.1. Қоғам бұқаралық ақпарат құралдарымен өзара іс-қимыл жасаудың жоғары стандарттарының сақталуын бақылайды. Қоғам басшылық жұмыскерлерінің көпшілікке сөз айтуында бұқарамен байланыс бойынша ісшараларда немесе ақпараттық-жарнамалық материалдарда дұрыс емес ақпаратты тарату, жасыру және/немесе бұрмалауға жол бермейді.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3.5.2. Қоғам қызметіне қатысты мәліметтерді БАҚ-қа Қоғам басшылығы немесе оларға уәкілетті жұмыскерлер бере алады.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3.5.3. Қоғам жұмыскерлері Қоғам қызметіне қатысты ақпаратты бұқаралық ақпарат құралдарына, интернетті қоса алғанда, Қоғам атынан жұрт алдында сөйлеуге немесе Қоғамда болып жатқан жағдайларды айтуға, басшылықтың тапсырмасы бойынша немесе рұқсатымен және БАҚ-пен ынтымақтастық үшін жауапты жетекші құрылымдық бөлімшемен келісім бойынша бере алады.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3.5.4. Бұқаралық ақпарат құралдарына мәлімет беретін Қоғам жұмыскерлері кәсіби мінез-құлық және іскерлік этиканың көпшілік мақұлдаған нормаларын сақтайды және олардың шынайылығы және оларда коммерциялық құпия құрайтын мәліметтердің, сондай-ақ құпия сипаттағы мәліметтердің болмауы үшін жеке жауапкершілікте болады.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3.5.5. Әрбір жұмыскерлер оның Қоғам жұмыскері ретінде білдірген кез келген ұстанымы немесе таратқан ақпараты Қоғам өзімен, оның имиджімен тікелей байланыстырылатындығын және оның іскерлік қоғамдастықтағы беделіне әсер ететіндігін түсінуі және әрқашан есте сақтауы тиіс.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3.5.6. Қоғамның лауазымды тұлғалары/жұмыскерлері жалпы алғанда, Қоғамның қызметтік қызметі және қызметі мәселелері бойынша өз пікірін көпшілік алдында білдірудің қажеті жоқ, егер ол: </w:t>
      </w:r>
    </w:p>
    <w:p w:rsidR="00696820"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Қоғам қызметінің негізгі бағыттарына сәйкес келмесе; </w:t>
      </w:r>
    </w:p>
    <w:p w:rsidR="00696820"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қызметтік ақпаратты ашса; </w:t>
      </w:r>
    </w:p>
    <w:p w:rsidR="00696820"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Қоғамның лауазымды тұлғалары атына әдепсіз сөздер айтса; </w:t>
      </w:r>
    </w:p>
    <w:p w:rsidR="00696820" w:rsidRDefault="00696820" w:rsidP="0065346E">
      <w:pPr>
        <w:spacing w:after="0" w:line="240" w:lineRule="auto"/>
        <w:ind w:firstLine="708"/>
        <w:jc w:val="both"/>
        <w:rPr>
          <w:rFonts w:ascii="Times New Roman" w:hAnsi="Times New Roman" w:cs="Times New Roman"/>
          <w:sz w:val="28"/>
          <w:szCs w:val="28"/>
        </w:rPr>
      </w:pPr>
    </w:p>
    <w:p w:rsidR="00627D8E" w:rsidRDefault="00627D8E" w:rsidP="0065346E">
      <w:pPr>
        <w:spacing w:after="0" w:line="240" w:lineRule="auto"/>
        <w:ind w:firstLine="708"/>
        <w:jc w:val="both"/>
        <w:rPr>
          <w:rFonts w:ascii="Times New Roman" w:hAnsi="Times New Roman" w:cs="Times New Roman"/>
          <w:b/>
          <w:sz w:val="28"/>
          <w:szCs w:val="28"/>
        </w:rPr>
      </w:pPr>
    </w:p>
    <w:p w:rsidR="00627D8E" w:rsidRDefault="00627D8E" w:rsidP="00627D8E">
      <w:pPr>
        <w:spacing w:after="0" w:line="240" w:lineRule="auto"/>
        <w:ind w:firstLine="708"/>
        <w:jc w:val="right"/>
        <w:rPr>
          <w:rFonts w:ascii="Times New Roman" w:hAnsi="Times New Roman" w:cs="Times New Roman"/>
          <w:sz w:val="24"/>
          <w:szCs w:val="24"/>
        </w:rPr>
      </w:pPr>
    </w:p>
    <w:p w:rsidR="00627D8E" w:rsidRDefault="00627D8E" w:rsidP="00627D8E">
      <w:pPr>
        <w:spacing w:after="0" w:line="240" w:lineRule="auto"/>
        <w:ind w:firstLine="708"/>
        <w:jc w:val="right"/>
        <w:rPr>
          <w:rFonts w:ascii="Times New Roman" w:hAnsi="Times New Roman" w:cs="Times New Roman"/>
          <w:sz w:val="24"/>
          <w:szCs w:val="24"/>
        </w:rPr>
      </w:pPr>
      <w:r w:rsidRPr="00696820">
        <w:rPr>
          <w:rFonts w:ascii="Times New Roman" w:hAnsi="Times New Roman" w:cs="Times New Roman"/>
          <w:sz w:val="24"/>
          <w:szCs w:val="24"/>
        </w:rPr>
        <w:lastRenderedPageBreak/>
        <w:t xml:space="preserve">АХӘ БМЖ ФС 02-38 </w:t>
      </w:r>
    </w:p>
    <w:p w:rsidR="00627D8E" w:rsidRDefault="00627D8E" w:rsidP="00627D8E">
      <w:pPr>
        <w:spacing w:after="0" w:line="240" w:lineRule="auto"/>
        <w:ind w:firstLine="708"/>
        <w:jc w:val="right"/>
        <w:rPr>
          <w:rFonts w:ascii="Times New Roman" w:hAnsi="Times New Roman" w:cs="Times New Roman"/>
          <w:sz w:val="24"/>
          <w:szCs w:val="24"/>
        </w:rPr>
      </w:pPr>
      <w:r w:rsidRPr="00696820">
        <w:rPr>
          <w:rFonts w:ascii="Times New Roman" w:hAnsi="Times New Roman" w:cs="Times New Roman"/>
          <w:sz w:val="24"/>
          <w:szCs w:val="24"/>
        </w:rPr>
        <w:t>0</w:t>
      </w:r>
      <w:r>
        <w:rPr>
          <w:rFonts w:ascii="Times New Roman" w:hAnsi="Times New Roman" w:cs="Times New Roman"/>
          <w:sz w:val="24"/>
          <w:szCs w:val="24"/>
        </w:rPr>
        <w:t>2</w:t>
      </w:r>
      <w:r w:rsidRPr="00696820">
        <w:rPr>
          <w:rFonts w:ascii="Times New Roman" w:hAnsi="Times New Roman" w:cs="Times New Roman"/>
          <w:sz w:val="24"/>
          <w:szCs w:val="24"/>
        </w:rPr>
        <w:t>.1</w:t>
      </w:r>
      <w:r>
        <w:rPr>
          <w:rFonts w:ascii="Times New Roman" w:hAnsi="Times New Roman" w:cs="Times New Roman"/>
          <w:sz w:val="24"/>
          <w:szCs w:val="24"/>
        </w:rPr>
        <w:t>7</w:t>
      </w:r>
      <w:r w:rsidRPr="00696820">
        <w:rPr>
          <w:rFonts w:ascii="Times New Roman" w:hAnsi="Times New Roman" w:cs="Times New Roman"/>
          <w:sz w:val="24"/>
          <w:szCs w:val="24"/>
        </w:rPr>
        <w:t xml:space="preserve"> 16 беттің 11-беті </w:t>
      </w:r>
    </w:p>
    <w:p w:rsidR="00627D8E" w:rsidRPr="00696820" w:rsidRDefault="00627D8E" w:rsidP="00627D8E">
      <w:pPr>
        <w:spacing w:after="0" w:line="240" w:lineRule="auto"/>
        <w:ind w:firstLine="708"/>
        <w:jc w:val="right"/>
        <w:rPr>
          <w:rFonts w:ascii="Times New Roman" w:hAnsi="Times New Roman" w:cs="Times New Roman"/>
          <w:sz w:val="24"/>
          <w:szCs w:val="24"/>
        </w:rPr>
      </w:pPr>
      <w:r w:rsidRPr="00696820">
        <w:rPr>
          <w:rFonts w:ascii="Times New Roman" w:hAnsi="Times New Roman" w:cs="Times New Roman"/>
          <w:sz w:val="24"/>
          <w:szCs w:val="24"/>
        </w:rPr>
        <w:t xml:space="preserve">Тексеріс 0 </w:t>
      </w:r>
    </w:p>
    <w:p w:rsidR="00627D8E" w:rsidRDefault="00627D8E" w:rsidP="0065346E">
      <w:pPr>
        <w:spacing w:after="0" w:line="240" w:lineRule="auto"/>
        <w:ind w:firstLine="708"/>
        <w:jc w:val="both"/>
        <w:rPr>
          <w:rFonts w:ascii="Times New Roman" w:hAnsi="Times New Roman" w:cs="Times New Roman"/>
          <w:b/>
          <w:sz w:val="28"/>
          <w:szCs w:val="28"/>
        </w:rPr>
      </w:pPr>
    </w:p>
    <w:p w:rsidR="00696820" w:rsidRPr="00696820" w:rsidRDefault="00AF6835" w:rsidP="0065346E">
      <w:pPr>
        <w:spacing w:after="0" w:line="240" w:lineRule="auto"/>
        <w:ind w:firstLine="708"/>
        <w:jc w:val="both"/>
        <w:rPr>
          <w:rFonts w:ascii="Times New Roman" w:hAnsi="Times New Roman" w:cs="Times New Roman"/>
          <w:b/>
          <w:sz w:val="28"/>
          <w:szCs w:val="28"/>
        </w:rPr>
      </w:pPr>
      <w:r w:rsidRPr="00696820">
        <w:rPr>
          <w:rFonts w:ascii="Times New Roman" w:hAnsi="Times New Roman" w:cs="Times New Roman"/>
          <w:b/>
          <w:sz w:val="28"/>
          <w:szCs w:val="28"/>
        </w:rPr>
        <w:t xml:space="preserve">4. ІСКЕРЛІК МІНЕЗ-ҚҰЛЫҚ СТАНДАРТТАРЫ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4.1. Қоғамның барлық жұмыскерлері арасындағы қарым-қатынас тең құқықты.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4.2. Жұмыскерлер, басшылық пен бағынышты жұмыскерлер арасында сындарлы кәсіби қарым-қатынас құру Қоғамның күнделікті тиімді жұмысы үшін және оның болашақ дамуы үшін қажет. </w:t>
      </w:r>
    </w:p>
    <w:p w:rsidR="00696820"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Жайлы жұмыс жағдайын жасай және сақтай отырып, лауазымды тұлғалар/жұмыскерлер келесі нормалар мен іскерлік этика қағидаларын сақтайды: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жұмыс уақытында қызметтік міндеттерді орындаумен байланысты емес істермен айналыспау;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бір біріне құрметпен қарау, сыпайы және әдепті болу;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бейпіл сөздер айтпау, сабырсыздық пен агрессия білдірмеу;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өзінің дөрекі іс-әрекеті үшін әрқашан кешірім сұрау;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әріптестеріне көмектесу, білімімен және тәжірибесімен бөлісу;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әріптестері жоқ кезде олардың жеке немесе кәсіби қасиеттерін талқыламау;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өзгелердің пікірін назарға алу;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жұмыс орнында болмау себептері туралы тікелей басшыны кідіріссіз хабардар ету;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әдепсіз іс-әрекетіне әріптестерінің көзінше жауап қайтармау, жұмыскерлерді басқа жұмыскерлердің көзінше сынамау, мұны оңаша жасау;</w:t>
      </w:r>
    </w:p>
    <w:p w:rsidR="00C925B8"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 4.3. Қоғамнан тыс еңбек қызметі бар болса, лауазымды тұлғалар/жұмыскерлер: </w:t>
      </w:r>
    </w:p>
    <w:p w:rsidR="00C925B8" w:rsidRDefault="00AF6835" w:rsidP="0065346E">
      <w:pPr>
        <w:spacing w:after="0" w:line="240" w:lineRule="auto"/>
        <w:ind w:firstLine="708"/>
        <w:jc w:val="both"/>
      </w:pPr>
      <w:r w:rsidRPr="00AF6835">
        <w:sym w:font="Symbol" w:char="F0B7"/>
      </w:r>
      <w:r w:rsidRPr="007077CE">
        <w:rPr>
          <w:rFonts w:ascii="Times New Roman" w:hAnsi="Times New Roman" w:cs="Times New Roman"/>
          <w:sz w:val="28"/>
          <w:szCs w:val="28"/>
        </w:rPr>
        <w:t xml:space="preserve"> тікелей басшыны және Қоғамның қызметкерлерді басқару жөніндегі бөлім жоспарланып отырған басқа ұйымдардағы өзге ақылы еңбек қызметі туралы, тұрақты (негізгі) жұмыс орнын өзгергендігі туралы өз уақытында хабардар етуге; </w:t>
      </w:r>
    </w:p>
    <w:p w:rsidR="00C925B8" w:rsidRPr="005F10E2" w:rsidRDefault="005F10E2" w:rsidP="005F10E2">
      <w:pPr>
        <w:spacing w:after="0" w:line="240" w:lineRule="auto"/>
        <w:ind w:firstLine="708"/>
        <w:jc w:val="both"/>
        <w:rPr>
          <w:rFonts w:ascii="Times New Roman" w:hAnsi="Times New Roman" w:cs="Times New Roman"/>
          <w:sz w:val="28"/>
          <w:szCs w:val="28"/>
        </w:rPr>
      </w:pPr>
      <w:r w:rsidRPr="00AF6835">
        <w:sym w:font="Symbol" w:char="F0B7"/>
      </w:r>
      <w:r>
        <w:t xml:space="preserve">  </w:t>
      </w:r>
      <w:r w:rsidR="00AF6835" w:rsidRPr="005F10E2">
        <w:rPr>
          <w:rFonts w:ascii="Times New Roman" w:hAnsi="Times New Roman" w:cs="Times New Roman"/>
          <w:sz w:val="28"/>
          <w:szCs w:val="28"/>
        </w:rPr>
        <w:t>олардың негізгі еңбек міндеттеріне әсерін тигізбейтін және Қоғам имиджі мен мүдделеріне зиян келтірмейтін, қосымша еңбек қатынастарын Қазақстан Республикасының заңнамасына сәйкес ресімдеуі;</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Қазақстан Республикасының заңнамасында және Қоғамның ішкі құжаттарында көзделген коммерциялық және өзге конфиденциалды ақпараттың сақталу ережелерін орындауға міндетті. </w:t>
      </w:r>
    </w:p>
    <w:p w:rsidR="00C925B8"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Жұмыскерлерге өздерінің қызметтік міндеттерін орындау кезінде киім, аяқ-киім және шаш сәнін таңдауда Қоғамның байсалды және кәсіби имиджін қолдайтын іскерлік стильді ұстану ұсынылады. </w:t>
      </w:r>
    </w:p>
    <w:p w:rsidR="00C925B8"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4.4. Жұмыскерлер келіссөздер жүргізу, соның ішінде телефонмен, мәдениетінің ережелерін ұстануы қажет. Іскерлік келіссөздер байыпты, сыпайы жүргізілуі тиіс. </w:t>
      </w:r>
    </w:p>
    <w:p w:rsidR="00627D8E" w:rsidRDefault="00627D8E" w:rsidP="00627D8E">
      <w:pPr>
        <w:spacing w:after="0" w:line="240" w:lineRule="auto"/>
        <w:ind w:firstLine="708"/>
        <w:jc w:val="right"/>
        <w:rPr>
          <w:rFonts w:ascii="Times New Roman" w:hAnsi="Times New Roman" w:cs="Times New Roman"/>
          <w:sz w:val="24"/>
          <w:szCs w:val="24"/>
        </w:rPr>
      </w:pPr>
    </w:p>
    <w:p w:rsidR="00627D8E" w:rsidRDefault="00627D8E" w:rsidP="00627D8E">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АХӘ БМЖ ФС 02-38 02</w:t>
      </w:r>
      <w:r w:rsidRPr="00C925B8">
        <w:rPr>
          <w:rFonts w:ascii="Times New Roman" w:hAnsi="Times New Roman" w:cs="Times New Roman"/>
          <w:sz w:val="24"/>
          <w:szCs w:val="24"/>
        </w:rPr>
        <w:t>.1</w:t>
      </w:r>
      <w:r>
        <w:rPr>
          <w:rFonts w:ascii="Times New Roman" w:hAnsi="Times New Roman" w:cs="Times New Roman"/>
          <w:sz w:val="24"/>
          <w:szCs w:val="24"/>
        </w:rPr>
        <w:t>7</w:t>
      </w:r>
      <w:r w:rsidRPr="00C925B8">
        <w:rPr>
          <w:rFonts w:ascii="Times New Roman" w:hAnsi="Times New Roman" w:cs="Times New Roman"/>
          <w:sz w:val="24"/>
          <w:szCs w:val="24"/>
        </w:rPr>
        <w:t xml:space="preserve"> </w:t>
      </w:r>
    </w:p>
    <w:p w:rsidR="00627D8E" w:rsidRDefault="00627D8E" w:rsidP="00627D8E">
      <w:pPr>
        <w:spacing w:after="0" w:line="240" w:lineRule="auto"/>
        <w:ind w:firstLine="708"/>
        <w:jc w:val="right"/>
        <w:rPr>
          <w:rFonts w:ascii="Times New Roman" w:hAnsi="Times New Roman" w:cs="Times New Roman"/>
          <w:sz w:val="24"/>
          <w:szCs w:val="24"/>
        </w:rPr>
      </w:pPr>
      <w:r w:rsidRPr="00C925B8">
        <w:rPr>
          <w:rFonts w:ascii="Times New Roman" w:hAnsi="Times New Roman" w:cs="Times New Roman"/>
          <w:sz w:val="24"/>
          <w:szCs w:val="24"/>
        </w:rPr>
        <w:t xml:space="preserve">16 беттің 12-беті </w:t>
      </w:r>
    </w:p>
    <w:p w:rsidR="00627D8E" w:rsidRPr="00C925B8" w:rsidRDefault="00627D8E" w:rsidP="00627D8E">
      <w:pPr>
        <w:spacing w:after="0" w:line="240" w:lineRule="auto"/>
        <w:ind w:firstLine="708"/>
        <w:jc w:val="right"/>
        <w:rPr>
          <w:rFonts w:ascii="Times New Roman" w:hAnsi="Times New Roman" w:cs="Times New Roman"/>
          <w:sz w:val="24"/>
          <w:szCs w:val="24"/>
        </w:rPr>
      </w:pPr>
      <w:r w:rsidRPr="00C925B8">
        <w:rPr>
          <w:rFonts w:ascii="Times New Roman" w:hAnsi="Times New Roman" w:cs="Times New Roman"/>
          <w:sz w:val="24"/>
          <w:szCs w:val="24"/>
        </w:rPr>
        <w:t>Тексеріс 0</w:t>
      </w:r>
    </w:p>
    <w:p w:rsidR="00627D8E" w:rsidRDefault="00627D8E" w:rsidP="00627D8E">
      <w:pPr>
        <w:spacing w:after="0" w:line="240" w:lineRule="auto"/>
        <w:ind w:firstLine="708"/>
        <w:jc w:val="both"/>
        <w:rPr>
          <w:rFonts w:ascii="Times New Roman" w:hAnsi="Times New Roman" w:cs="Times New Roman"/>
          <w:b/>
          <w:sz w:val="28"/>
          <w:szCs w:val="28"/>
        </w:rPr>
      </w:pPr>
    </w:p>
    <w:p w:rsidR="00C925B8"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4.5. Жұмыскерлердің телефонмен сөйлесе білу қабілеті жалпы Қоғам туралы жақсы әсер қалдыруға септігін тигізеді. Сондай-ақ телефонмен сөйлескен кезде бір бөлмеде әріптестердің бар екендігін есте сақтау қажет және олардың жұмысына құнттылықпен қараған әрі қатты сөйлесіп олардың назарын аудармаған жөн. </w:t>
      </w:r>
    </w:p>
    <w:p w:rsidR="00C925B8"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4.6. Кеңеске қатысқан кезде ұялы телефондарды сөндіру не оларды дыбыссыз режимге қою қажет. </w:t>
      </w:r>
    </w:p>
    <w:p w:rsidR="005F10E2" w:rsidRDefault="005F10E2" w:rsidP="0065346E">
      <w:pPr>
        <w:spacing w:after="0" w:line="240" w:lineRule="auto"/>
        <w:ind w:firstLine="708"/>
        <w:jc w:val="both"/>
        <w:rPr>
          <w:rFonts w:ascii="Times New Roman" w:hAnsi="Times New Roman" w:cs="Times New Roman"/>
          <w:b/>
          <w:sz w:val="28"/>
          <w:szCs w:val="28"/>
        </w:rPr>
      </w:pPr>
    </w:p>
    <w:p w:rsidR="00C925B8" w:rsidRPr="00C925B8" w:rsidRDefault="00C925B8" w:rsidP="0065346E">
      <w:pPr>
        <w:spacing w:after="0" w:line="240" w:lineRule="auto"/>
        <w:ind w:firstLine="708"/>
        <w:jc w:val="both"/>
        <w:rPr>
          <w:rFonts w:ascii="Times New Roman" w:hAnsi="Times New Roman" w:cs="Times New Roman"/>
          <w:b/>
          <w:sz w:val="28"/>
          <w:szCs w:val="28"/>
        </w:rPr>
      </w:pPr>
      <w:r w:rsidRPr="00C925B8">
        <w:rPr>
          <w:rFonts w:ascii="Times New Roman" w:hAnsi="Times New Roman" w:cs="Times New Roman"/>
          <w:b/>
          <w:sz w:val="28"/>
          <w:szCs w:val="28"/>
        </w:rPr>
        <w:t xml:space="preserve">5. МҮДДЕЛЕР ҚАҚТЫҒЫСЫ </w:t>
      </w:r>
    </w:p>
    <w:p w:rsidR="00C925B8"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5.1. Қоғамның лауазымды тұлғалары, жұмыскерлері өздерінің кәсіби функцияларын адал және жете ұғынып, Қоғам және Жалғыз акционердің мүддесінде, қақтығыстарды болдырмай орындайды. </w:t>
      </w:r>
    </w:p>
    <w:p w:rsidR="00C925B8"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5.2. Мүдделер қақтығысын болдырмау Қоғам, оның жұмыскерлері және Жалғыз акционердің мүдделерін қорғауды қамтамасыз етудің маңызды шарты болып табылады. Қоғамның барлық жұмыскерлері мүдделер қақтығысынан еркін айқын, мерзімінде және адекватты шешім қабылдағаны үшін жауапкершілікте болады. </w:t>
      </w:r>
    </w:p>
    <w:p w:rsidR="00A1366D"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5.3. Мүдделер қақтығысы келесі жағдайлармен шектелмей мысалдарды қамтиды: </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Мүдделер тартысына алып келетін немесе итермелейтін потенциалды кез келген әрекет және қатынастар</w:t>
      </w:r>
      <w:r w:rsidR="00A1366D">
        <w:rPr>
          <w:rFonts w:ascii="Times New Roman" w:hAnsi="Times New Roman" w:cs="Times New Roman"/>
          <w:sz w:val="28"/>
          <w:szCs w:val="28"/>
        </w:rPr>
        <w:t>;</w:t>
      </w:r>
      <w:r w:rsidRPr="007077CE">
        <w:rPr>
          <w:rFonts w:ascii="Times New Roman" w:hAnsi="Times New Roman" w:cs="Times New Roman"/>
          <w:sz w:val="28"/>
          <w:szCs w:val="28"/>
        </w:rPr>
        <w:t xml:space="preserve"> </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Қоғам бәсекелестері жүзеге асыратын қызметтерге қаржылық немесе басқа да қолдау көрсету және/немесе инвестициялау</w:t>
      </w:r>
      <w:r w:rsidR="00A1366D">
        <w:rPr>
          <w:rFonts w:ascii="Times New Roman" w:hAnsi="Times New Roman" w:cs="Times New Roman"/>
          <w:sz w:val="28"/>
          <w:szCs w:val="28"/>
        </w:rPr>
        <w:t>;</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Қоғамнаң тиімді қызметіне кедергі келтіретін с</w:t>
      </w:r>
      <w:r w:rsidR="00A1366D">
        <w:rPr>
          <w:rFonts w:ascii="Times New Roman" w:hAnsi="Times New Roman" w:cs="Times New Roman"/>
          <w:sz w:val="28"/>
          <w:szCs w:val="28"/>
        </w:rPr>
        <w:t>ыртқы бизнес қызығушылық тудыру;</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Отбасы мүшелері иеленген немесе басқаратын з</w:t>
      </w:r>
      <w:r w:rsidR="00A1366D">
        <w:rPr>
          <w:rFonts w:ascii="Times New Roman" w:hAnsi="Times New Roman" w:cs="Times New Roman"/>
          <w:sz w:val="28"/>
          <w:szCs w:val="28"/>
        </w:rPr>
        <w:t>аңды тұлғаларға басымдылық беру;</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белгіленген іріктеу рәсімдерін сақтамай Қоғамның құрылымдық бөлімшелеріне жұмысқа қабылдау; </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Қоғамға қатысы бар жобалардағы, шарттардағы, мәмілелердегі коммерциялық немесе басқа (тікелей немесе жанама) мүдделілік; </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шешімінде қызығушылық бар мәселерді талқылауға және дауыс беруге қатысу</w:t>
      </w:r>
      <w:r w:rsidR="00A1366D">
        <w:rPr>
          <w:rFonts w:ascii="Times New Roman" w:hAnsi="Times New Roman" w:cs="Times New Roman"/>
          <w:sz w:val="28"/>
          <w:szCs w:val="28"/>
        </w:rPr>
        <w:t>;</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Жеке мақсатта Қоғамның ресустарын, зияткерлік меншігін, байланысын және жабдықтарын (корпаративтік пошта мен компьютерлік бағдарламаларды қоса) қолдану; </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Қоғам жұмыскерінің Қоғамның бизнес әріптестері компаниясында күрделі салымдары/акциялары бар; </w:t>
      </w:r>
    </w:p>
    <w:p w:rsidR="00A1366D"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Сатып алу үдерісіне әсер ету, соның ішінде жеткізушілермен шарт жасасу немесе тендер комиссиясын соны істеуге мәжбүрлеу. </w:t>
      </w:r>
    </w:p>
    <w:p w:rsidR="009142B5" w:rsidRDefault="009142B5" w:rsidP="007F42E7">
      <w:pPr>
        <w:spacing w:after="0" w:line="240" w:lineRule="auto"/>
        <w:ind w:firstLine="708"/>
        <w:jc w:val="right"/>
        <w:rPr>
          <w:rFonts w:ascii="Times New Roman" w:hAnsi="Times New Roman" w:cs="Times New Roman"/>
          <w:sz w:val="24"/>
          <w:szCs w:val="24"/>
        </w:rPr>
      </w:pPr>
    </w:p>
    <w:p w:rsidR="007F42E7" w:rsidRDefault="007F42E7" w:rsidP="007F42E7">
      <w:pPr>
        <w:spacing w:after="0" w:line="240" w:lineRule="auto"/>
        <w:ind w:firstLine="708"/>
        <w:jc w:val="right"/>
        <w:rPr>
          <w:rFonts w:ascii="Times New Roman" w:hAnsi="Times New Roman" w:cs="Times New Roman"/>
          <w:sz w:val="24"/>
          <w:szCs w:val="24"/>
        </w:rPr>
      </w:pPr>
      <w:r w:rsidRPr="00A1366D">
        <w:rPr>
          <w:rFonts w:ascii="Times New Roman" w:hAnsi="Times New Roman" w:cs="Times New Roman"/>
          <w:sz w:val="24"/>
          <w:szCs w:val="24"/>
        </w:rPr>
        <w:lastRenderedPageBreak/>
        <w:t>АХӘ БМЖ ФС 02-38 0</w:t>
      </w:r>
      <w:r>
        <w:rPr>
          <w:rFonts w:ascii="Times New Roman" w:hAnsi="Times New Roman" w:cs="Times New Roman"/>
          <w:sz w:val="24"/>
          <w:szCs w:val="24"/>
        </w:rPr>
        <w:t>2</w:t>
      </w:r>
      <w:r w:rsidRPr="00A1366D">
        <w:rPr>
          <w:rFonts w:ascii="Times New Roman" w:hAnsi="Times New Roman" w:cs="Times New Roman"/>
          <w:sz w:val="24"/>
          <w:szCs w:val="24"/>
        </w:rPr>
        <w:t>.1</w:t>
      </w:r>
      <w:r>
        <w:rPr>
          <w:rFonts w:ascii="Times New Roman" w:hAnsi="Times New Roman" w:cs="Times New Roman"/>
          <w:sz w:val="24"/>
          <w:szCs w:val="24"/>
        </w:rPr>
        <w:t>7</w:t>
      </w:r>
      <w:r w:rsidRPr="00A1366D">
        <w:rPr>
          <w:rFonts w:ascii="Times New Roman" w:hAnsi="Times New Roman" w:cs="Times New Roman"/>
          <w:sz w:val="24"/>
          <w:szCs w:val="24"/>
        </w:rPr>
        <w:t xml:space="preserve"> </w:t>
      </w:r>
    </w:p>
    <w:p w:rsidR="007F42E7" w:rsidRDefault="007F42E7" w:rsidP="007F42E7">
      <w:pPr>
        <w:spacing w:after="0" w:line="240" w:lineRule="auto"/>
        <w:ind w:firstLine="708"/>
        <w:jc w:val="right"/>
        <w:rPr>
          <w:rFonts w:ascii="Times New Roman" w:hAnsi="Times New Roman" w:cs="Times New Roman"/>
          <w:sz w:val="24"/>
          <w:szCs w:val="24"/>
        </w:rPr>
      </w:pPr>
      <w:r w:rsidRPr="00A1366D">
        <w:rPr>
          <w:rFonts w:ascii="Times New Roman" w:hAnsi="Times New Roman" w:cs="Times New Roman"/>
          <w:sz w:val="24"/>
          <w:szCs w:val="24"/>
        </w:rPr>
        <w:t xml:space="preserve">16 беттің 13-беті </w:t>
      </w:r>
    </w:p>
    <w:p w:rsidR="007F42E7" w:rsidRDefault="007F42E7" w:rsidP="007F42E7">
      <w:pPr>
        <w:spacing w:after="0" w:line="240" w:lineRule="auto"/>
        <w:ind w:firstLine="708"/>
        <w:jc w:val="right"/>
        <w:rPr>
          <w:rFonts w:ascii="Times New Roman" w:hAnsi="Times New Roman" w:cs="Times New Roman"/>
          <w:sz w:val="24"/>
          <w:szCs w:val="24"/>
        </w:rPr>
      </w:pPr>
      <w:r w:rsidRPr="00A1366D">
        <w:rPr>
          <w:rFonts w:ascii="Times New Roman" w:hAnsi="Times New Roman" w:cs="Times New Roman"/>
          <w:sz w:val="24"/>
          <w:szCs w:val="24"/>
        </w:rPr>
        <w:t>Тексеріс 0</w:t>
      </w:r>
    </w:p>
    <w:p w:rsidR="007F42E7" w:rsidRDefault="007F42E7" w:rsidP="007F42E7">
      <w:pPr>
        <w:spacing w:after="0" w:line="240" w:lineRule="auto"/>
        <w:ind w:firstLine="708"/>
        <w:jc w:val="right"/>
        <w:rPr>
          <w:rFonts w:ascii="Times New Roman" w:hAnsi="Times New Roman" w:cs="Times New Roman"/>
          <w:sz w:val="24"/>
          <w:szCs w:val="24"/>
        </w:rPr>
      </w:pPr>
    </w:p>
    <w:p w:rsidR="00A1366D"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Осындай қақтығыстар Қоғамның лауазымды тұлғаларының/ жұмыскерлерінің жеке мүдделілігі әділ және обьективті баға беруге және Қоғам ресурстарын өз мүдделеріне пайдалануға әсер етуі мүмкін. </w:t>
      </w:r>
    </w:p>
    <w:p w:rsidR="00A1366D" w:rsidRPr="009142B5" w:rsidRDefault="00AF6835" w:rsidP="009142B5">
      <w:pPr>
        <w:spacing w:after="0" w:line="240" w:lineRule="auto"/>
        <w:ind w:firstLine="708"/>
        <w:jc w:val="both"/>
        <w:rPr>
          <w:rFonts w:ascii="Times New Roman" w:hAnsi="Times New Roman" w:cs="Times New Roman"/>
          <w:sz w:val="24"/>
          <w:szCs w:val="24"/>
        </w:rPr>
      </w:pPr>
      <w:r w:rsidRPr="007077CE">
        <w:rPr>
          <w:rFonts w:ascii="Times New Roman" w:hAnsi="Times New Roman" w:cs="Times New Roman"/>
          <w:sz w:val="28"/>
          <w:szCs w:val="28"/>
        </w:rPr>
        <w:t>5.4. Қоғам мүдделі тұлғалар және Қоғамның лауазымды тұлғалары мен жұмыскерлері тарапынан пайда түсіру және басымдылық алу мақсатында жемқорлық және басқа да құқық бұзушылықтарға жол бермеу үшін бар күш</w:t>
      </w:r>
      <w:r w:rsidR="00A1366D">
        <w:rPr>
          <w:rFonts w:ascii="Times New Roman" w:hAnsi="Times New Roman" w:cs="Times New Roman"/>
          <w:sz w:val="28"/>
          <w:szCs w:val="28"/>
        </w:rPr>
        <w:t>-</w:t>
      </w:r>
      <w:r w:rsidRPr="007077CE">
        <w:rPr>
          <w:rFonts w:ascii="Times New Roman" w:hAnsi="Times New Roman" w:cs="Times New Roman"/>
          <w:sz w:val="28"/>
          <w:szCs w:val="28"/>
        </w:rPr>
        <w:t xml:space="preserve">жігерін салады. Қоғамның лауазымды тұлғалары және жұмыскерлері </w:t>
      </w:r>
      <w:r w:rsidR="005F10E2" w:rsidRPr="007077CE">
        <w:rPr>
          <w:rFonts w:ascii="Times New Roman" w:hAnsi="Times New Roman" w:cs="Times New Roman"/>
          <w:sz w:val="28"/>
          <w:szCs w:val="28"/>
        </w:rPr>
        <w:t>туындайтын</w:t>
      </w:r>
      <w:r w:rsidR="005F10E2" w:rsidRPr="005F10E2">
        <w:rPr>
          <w:rFonts w:ascii="Times New Roman" w:hAnsi="Times New Roman" w:cs="Times New Roman"/>
          <w:sz w:val="28"/>
          <w:szCs w:val="28"/>
        </w:rPr>
        <w:t xml:space="preserve"> </w:t>
      </w:r>
      <w:r w:rsidR="005F10E2" w:rsidRPr="007077CE">
        <w:rPr>
          <w:rFonts w:ascii="Times New Roman" w:hAnsi="Times New Roman" w:cs="Times New Roman"/>
          <w:sz w:val="28"/>
          <w:szCs w:val="28"/>
        </w:rPr>
        <w:t>қақтығыстар тараптардың мүдделері ескеріле отырып қолданыстағы заңға</w:t>
      </w:r>
      <w:r w:rsidR="005F10E2">
        <w:rPr>
          <w:rFonts w:ascii="Times New Roman" w:hAnsi="Times New Roman" w:cs="Times New Roman"/>
          <w:sz w:val="28"/>
          <w:szCs w:val="28"/>
        </w:rPr>
        <w:t xml:space="preserve"> </w:t>
      </w:r>
      <w:r w:rsidRPr="007077CE">
        <w:rPr>
          <w:rFonts w:ascii="Times New Roman" w:hAnsi="Times New Roman" w:cs="Times New Roman"/>
          <w:sz w:val="28"/>
          <w:szCs w:val="28"/>
        </w:rPr>
        <w:t xml:space="preserve">сәйкес шешілуі үшін бар күшін салуға міндетті. </w:t>
      </w:r>
    </w:p>
    <w:p w:rsidR="00A1366D" w:rsidRDefault="00A1366D" w:rsidP="0065346E">
      <w:pPr>
        <w:spacing w:after="0" w:line="240" w:lineRule="auto"/>
        <w:ind w:firstLine="708"/>
        <w:jc w:val="both"/>
        <w:rPr>
          <w:rFonts w:ascii="Times New Roman" w:hAnsi="Times New Roman" w:cs="Times New Roman"/>
          <w:sz w:val="28"/>
          <w:szCs w:val="28"/>
        </w:rPr>
      </w:pPr>
    </w:p>
    <w:p w:rsidR="00084794" w:rsidRDefault="00084794" w:rsidP="0065346E">
      <w:pPr>
        <w:spacing w:after="0" w:line="240" w:lineRule="auto"/>
        <w:ind w:firstLine="708"/>
        <w:jc w:val="both"/>
        <w:rPr>
          <w:rFonts w:ascii="Times New Roman" w:hAnsi="Times New Roman" w:cs="Times New Roman"/>
          <w:b/>
          <w:sz w:val="28"/>
          <w:szCs w:val="28"/>
        </w:rPr>
      </w:pPr>
      <w:r w:rsidRPr="00084794">
        <w:rPr>
          <w:rFonts w:ascii="Times New Roman" w:hAnsi="Times New Roman" w:cs="Times New Roman"/>
          <w:b/>
          <w:sz w:val="28"/>
          <w:szCs w:val="28"/>
        </w:rPr>
        <w:t xml:space="preserve">6. ЖАУАПКЕРШІЛІК </w:t>
      </w:r>
    </w:p>
    <w:p w:rsidR="001B52C6"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6.1 Осы Кодекс лауазымына қарамай лауазымды тұлғалар/жұмыскерлер орындауы тиіс Қоғамның ішкі нормативтік құжаты болып табылады. Осы Кодекске сәйкес бұзылған этикалық нормалар Қазақстан Республикасы заңнамасы нормаларына және Қоғамның ішкі актілеріне сәйкес қарастырылады. </w:t>
      </w:r>
    </w:p>
    <w:p w:rsidR="001B52C6"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6.2 Қоғамның лауазымды тұлғалары/жұмыскерлері Кодекстің кез келген талаптарының бұзылуы туралы ескертуге міндетті. </w:t>
      </w:r>
    </w:p>
    <w:p w:rsidR="001B52C6"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6.3 Кодекс ережелеріне және /немесе жұмыс барысында туындайтын этикалық сұрақтар және Кодекс ежелері бұзылу фактілері, коррупциялық және басқа да заңға қайшы әрекеттері Қоғам лауазымды тұлғалары/жұмыскерлері келесілерге шағымдана алады: </w:t>
      </w:r>
    </w:p>
    <w:p w:rsidR="001B52C6"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Тікелей бастығына немесе жоғары тұрған тікелей бастыққа; </w:t>
      </w:r>
    </w:p>
    <w:p w:rsidR="001B52C6"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Бірінші бастыққа</w:t>
      </w:r>
      <w:r w:rsidR="001B52C6">
        <w:rPr>
          <w:rFonts w:ascii="Times New Roman" w:hAnsi="Times New Roman" w:cs="Times New Roman"/>
          <w:sz w:val="28"/>
          <w:szCs w:val="28"/>
        </w:rPr>
        <w:t>;</w:t>
      </w:r>
      <w:r w:rsidRPr="007077CE">
        <w:rPr>
          <w:rFonts w:ascii="Times New Roman" w:hAnsi="Times New Roman" w:cs="Times New Roman"/>
          <w:sz w:val="28"/>
          <w:szCs w:val="28"/>
        </w:rPr>
        <w:t xml:space="preserve"> </w:t>
      </w:r>
    </w:p>
    <w:p w:rsidR="001B52C6"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Ішкі аудит қызметіне</w:t>
      </w:r>
      <w:r w:rsidR="001B52C6">
        <w:rPr>
          <w:rFonts w:ascii="Times New Roman" w:hAnsi="Times New Roman" w:cs="Times New Roman"/>
          <w:sz w:val="28"/>
          <w:szCs w:val="28"/>
        </w:rPr>
        <w:t>;</w:t>
      </w:r>
      <w:r w:rsidRPr="007077CE">
        <w:rPr>
          <w:rFonts w:ascii="Times New Roman" w:hAnsi="Times New Roman" w:cs="Times New Roman"/>
          <w:sz w:val="28"/>
          <w:szCs w:val="28"/>
        </w:rPr>
        <w:t xml:space="preserve"> </w:t>
      </w:r>
    </w:p>
    <w:p w:rsidR="001B52C6"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Корпаративтик хатшыға. </w:t>
      </w:r>
    </w:p>
    <w:p w:rsidR="001B52C6"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Шағымданған тұлғаның құқықтары шағымданудың кез келген әдісіне қарамастан кемсітілуі тиісті емес. </w:t>
      </w:r>
    </w:p>
    <w:p w:rsidR="001B52C6"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 xml:space="preserve">6.4 Тиісті жұмыскерлер құзыретіне сәйкес, Кодекс талаптары бұзылуына байланысты осылайша әрекет етуге міндетті: </w:t>
      </w:r>
    </w:p>
    <w:p w:rsidR="001B52C6"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жағдайды өзгерту немесе кемшілікті жою бойынша уақтылы шара қолдану; </w:t>
      </w:r>
    </w:p>
    <w:p w:rsidR="001B52C6" w:rsidRDefault="00AF6835" w:rsidP="0065346E">
      <w:pPr>
        <w:spacing w:after="0" w:line="240" w:lineRule="auto"/>
        <w:ind w:firstLine="708"/>
        <w:jc w:val="both"/>
        <w:rPr>
          <w:rFonts w:ascii="Times New Roman" w:hAnsi="Times New Roman" w:cs="Times New Roman"/>
          <w:sz w:val="28"/>
          <w:szCs w:val="28"/>
        </w:rPr>
      </w:pPr>
      <w:r w:rsidRPr="00AF6835">
        <w:sym w:font="Symbol" w:char="F0B7"/>
      </w:r>
      <w:r w:rsidRPr="007077CE">
        <w:rPr>
          <w:rFonts w:ascii="Times New Roman" w:hAnsi="Times New Roman" w:cs="Times New Roman"/>
          <w:sz w:val="28"/>
          <w:szCs w:val="28"/>
        </w:rPr>
        <w:t xml:space="preserve"> Заңмен белгілеген тәртіпте тәртіптік сипаттағы шара қабылдау/ұсыну; </w:t>
      </w:r>
      <w:r w:rsidRPr="00AF6835">
        <w:sym w:font="Symbol" w:char="F0B7"/>
      </w:r>
      <w:r w:rsidRPr="007077CE">
        <w:rPr>
          <w:rFonts w:ascii="Times New Roman" w:hAnsi="Times New Roman" w:cs="Times New Roman"/>
          <w:sz w:val="28"/>
          <w:szCs w:val="28"/>
        </w:rPr>
        <w:t xml:space="preserve"> Қажетті кеңес беру/тергеу жүргізу. </w:t>
      </w:r>
    </w:p>
    <w:p w:rsidR="001B52C6"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6.5. Қоғам Кодексті ашық талқылауға даяр</w:t>
      </w:r>
      <w:r w:rsidR="00842E22">
        <w:rPr>
          <w:rFonts w:ascii="Times New Roman" w:hAnsi="Times New Roman" w:cs="Times New Roman"/>
          <w:sz w:val="28"/>
          <w:szCs w:val="28"/>
        </w:rPr>
        <w:t xml:space="preserve"> ж</w:t>
      </w:r>
      <w:r w:rsidR="00842E22">
        <w:rPr>
          <w:rFonts w:ascii="Times New Roman" w:hAnsi="Times New Roman" w:cs="Times New Roman"/>
          <w:sz w:val="28"/>
          <w:szCs w:val="28"/>
          <w:lang w:val="kk-KZ"/>
        </w:rPr>
        <w:t xml:space="preserve">әне </w:t>
      </w:r>
      <w:r w:rsidRPr="007077CE">
        <w:rPr>
          <w:rFonts w:ascii="Times New Roman" w:hAnsi="Times New Roman" w:cs="Times New Roman"/>
          <w:sz w:val="28"/>
          <w:szCs w:val="28"/>
        </w:rPr>
        <w:t xml:space="preserve">оны жетілдіруге атсалысатын қызметкерлерді қолдайды. </w:t>
      </w:r>
    </w:p>
    <w:p w:rsidR="001B52C6" w:rsidRDefault="001B52C6" w:rsidP="0065346E">
      <w:pPr>
        <w:spacing w:after="0" w:line="240" w:lineRule="auto"/>
        <w:ind w:firstLine="708"/>
        <w:jc w:val="both"/>
        <w:rPr>
          <w:rFonts w:ascii="Times New Roman" w:hAnsi="Times New Roman" w:cs="Times New Roman"/>
          <w:sz w:val="28"/>
          <w:szCs w:val="28"/>
        </w:rPr>
      </w:pPr>
    </w:p>
    <w:p w:rsidR="001B52C6" w:rsidRPr="002C0782" w:rsidRDefault="002C0782" w:rsidP="0065346E">
      <w:pPr>
        <w:spacing w:after="0" w:line="240" w:lineRule="auto"/>
        <w:ind w:firstLine="708"/>
        <w:jc w:val="both"/>
        <w:rPr>
          <w:rFonts w:ascii="Times New Roman" w:hAnsi="Times New Roman" w:cs="Times New Roman"/>
          <w:b/>
          <w:sz w:val="28"/>
          <w:szCs w:val="28"/>
        </w:rPr>
      </w:pPr>
      <w:r w:rsidRPr="002C0782">
        <w:rPr>
          <w:rFonts w:ascii="Times New Roman" w:hAnsi="Times New Roman" w:cs="Times New Roman"/>
          <w:b/>
          <w:sz w:val="28"/>
          <w:szCs w:val="28"/>
        </w:rPr>
        <w:t xml:space="preserve">7. ҚОРЫТЫНДЫ </w:t>
      </w:r>
    </w:p>
    <w:p w:rsidR="001E0D0D" w:rsidRDefault="00AF6835" w:rsidP="0065346E">
      <w:pPr>
        <w:spacing w:after="0" w:line="240" w:lineRule="auto"/>
        <w:ind w:firstLine="708"/>
        <w:jc w:val="both"/>
        <w:rPr>
          <w:rFonts w:ascii="Times New Roman" w:hAnsi="Times New Roman" w:cs="Times New Roman"/>
          <w:sz w:val="28"/>
          <w:szCs w:val="28"/>
        </w:rPr>
      </w:pPr>
      <w:r w:rsidRPr="007077CE">
        <w:rPr>
          <w:rFonts w:ascii="Times New Roman" w:hAnsi="Times New Roman" w:cs="Times New Roman"/>
          <w:sz w:val="28"/>
          <w:szCs w:val="28"/>
        </w:rPr>
        <w:t>7.1 Кодексті қабылдау Директорлар кеңесінің құзыретіне жатады. Қоғамның Директорлар кеңесі белсендету және жетілдіру мақсатында осы Кодекстің ережелерін қайта қарайды, қажет болған жағдайда оған өзгертулер/ толықтырулар енгізеді.</w:t>
      </w:r>
    </w:p>
    <w:p w:rsidR="005F10E2" w:rsidRDefault="005F10E2" w:rsidP="005F10E2">
      <w:pPr>
        <w:spacing w:after="0" w:line="240" w:lineRule="auto"/>
        <w:ind w:firstLine="708"/>
        <w:jc w:val="right"/>
        <w:rPr>
          <w:rFonts w:ascii="Times New Roman" w:hAnsi="Times New Roman" w:cs="Times New Roman"/>
          <w:sz w:val="24"/>
          <w:szCs w:val="24"/>
        </w:rPr>
      </w:pPr>
      <w:r w:rsidRPr="00F10DA5">
        <w:rPr>
          <w:rFonts w:ascii="Times New Roman" w:hAnsi="Times New Roman" w:cs="Times New Roman"/>
          <w:sz w:val="24"/>
          <w:szCs w:val="24"/>
        </w:rPr>
        <w:lastRenderedPageBreak/>
        <w:t>АХӘ БМЖ ФС 02-38 0</w:t>
      </w:r>
      <w:r>
        <w:rPr>
          <w:rFonts w:ascii="Times New Roman" w:hAnsi="Times New Roman" w:cs="Times New Roman"/>
          <w:sz w:val="24"/>
          <w:szCs w:val="24"/>
        </w:rPr>
        <w:t>2</w:t>
      </w:r>
      <w:r w:rsidRPr="00F10DA5">
        <w:rPr>
          <w:rFonts w:ascii="Times New Roman" w:hAnsi="Times New Roman" w:cs="Times New Roman"/>
          <w:sz w:val="24"/>
          <w:szCs w:val="24"/>
        </w:rPr>
        <w:t>.1</w:t>
      </w:r>
      <w:r>
        <w:rPr>
          <w:rFonts w:ascii="Times New Roman" w:hAnsi="Times New Roman" w:cs="Times New Roman"/>
          <w:sz w:val="24"/>
          <w:szCs w:val="24"/>
        </w:rPr>
        <w:t>7</w:t>
      </w:r>
      <w:r w:rsidRPr="00F10DA5">
        <w:rPr>
          <w:rFonts w:ascii="Times New Roman" w:hAnsi="Times New Roman" w:cs="Times New Roman"/>
          <w:sz w:val="24"/>
          <w:szCs w:val="24"/>
        </w:rPr>
        <w:t xml:space="preserve"> </w:t>
      </w:r>
    </w:p>
    <w:p w:rsidR="005F10E2" w:rsidRDefault="005F10E2" w:rsidP="005F10E2">
      <w:pPr>
        <w:spacing w:after="0" w:line="240" w:lineRule="auto"/>
        <w:ind w:firstLine="708"/>
        <w:jc w:val="right"/>
        <w:rPr>
          <w:rFonts w:ascii="Times New Roman" w:hAnsi="Times New Roman" w:cs="Times New Roman"/>
          <w:sz w:val="24"/>
          <w:szCs w:val="24"/>
        </w:rPr>
      </w:pPr>
      <w:r w:rsidRPr="00F10DA5">
        <w:rPr>
          <w:rFonts w:ascii="Times New Roman" w:hAnsi="Times New Roman" w:cs="Times New Roman"/>
          <w:sz w:val="24"/>
          <w:szCs w:val="24"/>
        </w:rPr>
        <w:t xml:space="preserve">16 беттің 14-беті </w:t>
      </w:r>
    </w:p>
    <w:p w:rsidR="005F10E2" w:rsidRPr="007077CE" w:rsidRDefault="005F10E2" w:rsidP="005F10E2">
      <w:pPr>
        <w:spacing w:after="0" w:line="240" w:lineRule="auto"/>
        <w:ind w:firstLine="708"/>
        <w:jc w:val="right"/>
        <w:rPr>
          <w:rFonts w:ascii="Times New Roman" w:hAnsi="Times New Roman" w:cs="Times New Roman"/>
          <w:sz w:val="28"/>
          <w:szCs w:val="28"/>
        </w:rPr>
      </w:pPr>
      <w:r w:rsidRPr="00F10DA5">
        <w:rPr>
          <w:rFonts w:ascii="Times New Roman" w:hAnsi="Times New Roman" w:cs="Times New Roman"/>
          <w:sz w:val="24"/>
          <w:szCs w:val="24"/>
        </w:rPr>
        <w:t>Тексеріс 0</w:t>
      </w:r>
    </w:p>
    <w:p w:rsidR="005F10E2" w:rsidRDefault="005F10E2" w:rsidP="005F10E2">
      <w:pPr>
        <w:spacing w:after="0" w:line="240" w:lineRule="auto"/>
        <w:ind w:firstLine="708"/>
        <w:jc w:val="both"/>
        <w:rPr>
          <w:rFonts w:ascii="Times New Roman" w:hAnsi="Times New Roman" w:cs="Times New Roman"/>
          <w:b/>
          <w:sz w:val="28"/>
          <w:szCs w:val="28"/>
        </w:rPr>
      </w:pP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КЕЛІСІЛДІ: </w:t>
      </w:r>
    </w:p>
    <w:p w:rsidR="005F10E2" w:rsidRPr="005F10E2" w:rsidRDefault="005F10E2" w:rsidP="005F10E2">
      <w:pPr>
        <w:spacing w:after="0" w:line="240" w:lineRule="auto"/>
        <w:ind w:firstLine="708"/>
        <w:jc w:val="both"/>
        <w:rPr>
          <w:rFonts w:ascii="Times New Roman" w:hAnsi="Times New Roman" w:cs="Times New Roman"/>
          <w:b/>
          <w:sz w:val="28"/>
          <w:szCs w:val="28"/>
        </w:rPr>
      </w:pP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Басқарма төрағасы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F10E2">
        <w:rPr>
          <w:rFonts w:ascii="Times New Roman" w:hAnsi="Times New Roman" w:cs="Times New Roman"/>
          <w:b/>
          <w:sz w:val="28"/>
          <w:szCs w:val="28"/>
        </w:rPr>
        <w:t xml:space="preserve">П. Ричиотти </w:t>
      </w:r>
    </w:p>
    <w:p w:rsidR="0070657A" w:rsidRDefault="0070657A" w:rsidP="005F10E2">
      <w:pPr>
        <w:spacing w:after="0" w:line="240" w:lineRule="auto"/>
        <w:ind w:firstLine="708"/>
        <w:jc w:val="both"/>
        <w:rPr>
          <w:rFonts w:ascii="Times New Roman" w:hAnsi="Times New Roman" w:cs="Times New Roman"/>
          <w:b/>
          <w:sz w:val="28"/>
          <w:szCs w:val="28"/>
        </w:rPr>
      </w:pP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Бас директор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F10E2">
        <w:rPr>
          <w:rFonts w:ascii="Times New Roman" w:hAnsi="Times New Roman" w:cs="Times New Roman"/>
          <w:b/>
          <w:sz w:val="28"/>
          <w:szCs w:val="28"/>
        </w:rPr>
        <w:t xml:space="preserve">Р. Адимолда </w:t>
      </w:r>
    </w:p>
    <w:p w:rsidR="0070657A" w:rsidRDefault="0070657A" w:rsidP="005F10E2">
      <w:pPr>
        <w:spacing w:after="0" w:line="240" w:lineRule="auto"/>
        <w:ind w:firstLine="708"/>
        <w:jc w:val="both"/>
        <w:rPr>
          <w:rFonts w:ascii="Times New Roman" w:hAnsi="Times New Roman" w:cs="Times New Roman"/>
          <w:b/>
          <w:sz w:val="28"/>
          <w:szCs w:val="28"/>
        </w:rPr>
      </w:pP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Экономикалық даму жөніндегі </w:t>
      </w: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басқарушы директор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F10E2">
        <w:rPr>
          <w:rFonts w:ascii="Times New Roman" w:hAnsi="Times New Roman" w:cs="Times New Roman"/>
          <w:b/>
          <w:sz w:val="28"/>
          <w:szCs w:val="28"/>
        </w:rPr>
        <w:t xml:space="preserve">М. Капустянская </w:t>
      </w:r>
    </w:p>
    <w:p w:rsidR="005F10E2" w:rsidRDefault="005F10E2" w:rsidP="005F10E2">
      <w:pPr>
        <w:spacing w:after="0" w:line="240" w:lineRule="auto"/>
        <w:ind w:firstLine="708"/>
        <w:jc w:val="both"/>
        <w:rPr>
          <w:rFonts w:ascii="Times New Roman" w:hAnsi="Times New Roman" w:cs="Times New Roman"/>
          <w:b/>
          <w:sz w:val="28"/>
          <w:szCs w:val="28"/>
        </w:rPr>
      </w:pP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Операциялық қызмет </w:t>
      </w: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жөніндегі басқарушы директор</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F10E2">
        <w:rPr>
          <w:rFonts w:ascii="Times New Roman" w:hAnsi="Times New Roman" w:cs="Times New Roman"/>
          <w:b/>
          <w:sz w:val="28"/>
          <w:szCs w:val="28"/>
        </w:rPr>
        <w:t xml:space="preserve"> Г. Тажимуратов </w:t>
      </w:r>
    </w:p>
    <w:p w:rsidR="005F10E2" w:rsidRDefault="005F10E2" w:rsidP="005F10E2">
      <w:pPr>
        <w:spacing w:after="0" w:line="240" w:lineRule="auto"/>
        <w:ind w:firstLine="708"/>
        <w:jc w:val="both"/>
        <w:rPr>
          <w:rFonts w:ascii="Times New Roman" w:hAnsi="Times New Roman" w:cs="Times New Roman"/>
          <w:b/>
          <w:sz w:val="28"/>
          <w:szCs w:val="28"/>
        </w:rPr>
      </w:pP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Корпоративтік қауіпсіздік және </w:t>
      </w: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сапаны бақылау жөніндегі директор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F10E2">
        <w:rPr>
          <w:rFonts w:ascii="Times New Roman" w:hAnsi="Times New Roman" w:cs="Times New Roman"/>
          <w:b/>
          <w:sz w:val="28"/>
          <w:szCs w:val="28"/>
        </w:rPr>
        <w:t xml:space="preserve">А. Абильпеисов </w:t>
      </w:r>
    </w:p>
    <w:p w:rsidR="005F10E2" w:rsidRDefault="005F10E2" w:rsidP="005F10E2">
      <w:pPr>
        <w:spacing w:after="0" w:line="240" w:lineRule="auto"/>
        <w:ind w:firstLine="708"/>
        <w:jc w:val="both"/>
        <w:rPr>
          <w:rFonts w:ascii="Times New Roman" w:hAnsi="Times New Roman" w:cs="Times New Roman"/>
          <w:b/>
          <w:sz w:val="28"/>
          <w:szCs w:val="28"/>
        </w:rPr>
      </w:pP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Заң басқармасының </w:t>
      </w: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бастығы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C22B9">
        <w:rPr>
          <w:rFonts w:ascii="Times New Roman" w:hAnsi="Times New Roman" w:cs="Times New Roman"/>
          <w:b/>
          <w:sz w:val="28"/>
          <w:szCs w:val="28"/>
        </w:rPr>
        <w:tab/>
      </w:r>
      <w:r w:rsidR="0070657A">
        <w:rPr>
          <w:rFonts w:ascii="Times New Roman" w:hAnsi="Times New Roman" w:cs="Times New Roman"/>
          <w:b/>
          <w:sz w:val="28"/>
          <w:szCs w:val="28"/>
        </w:rPr>
        <w:t xml:space="preserve">   </w:t>
      </w:r>
      <w:r w:rsidRPr="005F10E2">
        <w:rPr>
          <w:rFonts w:ascii="Times New Roman" w:hAnsi="Times New Roman" w:cs="Times New Roman"/>
          <w:b/>
          <w:sz w:val="28"/>
          <w:szCs w:val="28"/>
        </w:rPr>
        <w:t>И. Гимадиев</w:t>
      </w: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 </w:t>
      </w:r>
    </w:p>
    <w:p w:rsid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Қызметкерлері басқару </w:t>
      </w:r>
    </w:p>
    <w:p w:rsidR="005F10E2"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бөлімінің бастығы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F10E2">
        <w:rPr>
          <w:rFonts w:ascii="Times New Roman" w:hAnsi="Times New Roman" w:cs="Times New Roman"/>
          <w:b/>
          <w:sz w:val="28"/>
          <w:szCs w:val="28"/>
        </w:rPr>
        <w:t>Ж. Бимендина</w:t>
      </w:r>
    </w:p>
    <w:p w:rsidR="005F10E2" w:rsidRDefault="005F10E2" w:rsidP="005F10E2">
      <w:pPr>
        <w:spacing w:after="0" w:line="240" w:lineRule="auto"/>
        <w:ind w:firstLine="708"/>
        <w:jc w:val="both"/>
        <w:rPr>
          <w:rFonts w:ascii="Times New Roman" w:hAnsi="Times New Roman" w:cs="Times New Roman"/>
          <w:b/>
          <w:sz w:val="28"/>
          <w:szCs w:val="28"/>
        </w:rPr>
      </w:pPr>
    </w:p>
    <w:p w:rsidR="00F10DA5" w:rsidRPr="005F10E2" w:rsidRDefault="005F10E2" w:rsidP="005F10E2">
      <w:pPr>
        <w:spacing w:after="0" w:line="240" w:lineRule="auto"/>
        <w:ind w:firstLine="708"/>
        <w:jc w:val="both"/>
        <w:rPr>
          <w:rFonts w:ascii="Times New Roman" w:hAnsi="Times New Roman" w:cs="Times New Roman"/>
          <w:b/>
          <w:sz w:val="28"/>
          <w:szCs w:val="28"/>
        </w:rPr>
      </w:pPr>
      <w:r w:rsidRPr="005F10E2">
        <w:rPr>
          <w:rFonts w:ascii="Times New Roman" w:hAnsi="Times New Roman" w:cs="Times New Roman"/>
          <w:b/>
          <w:sz w:val="28"/>
          <w:szCs w:val="28"/>
        </w:rPr>
        <w:t xml:space="preserve">Корпоративтік хатшы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F10E2">
        <w:rPr>
          <w:rFonts w:ascii="Times New Roman" w:hAnsi="Times New Roman" w:cs="Times New Roman"/>
          <w:b/>
          <w:sz w:val="28"/>
          <w:szCs w:val="28"/>
        </w:rPr>
        <w:t>А. Ахметов</w:t>
      </w:r>
    </w:p>
    <w:p w:rsidR="00F10DA5" w:rsidRPr="005F10E2" w:rsidRDefault="00F10DA5" w:rsidP="0065346E">
      <w:pPr>
        <w:spacing w:after="0" w:line="240" w:lineRule="auto"/>
        <w:ind w:firstLine="708"/>
        <w:jc w:val="both"/>
        <w:rPr>
          <w:rFonts w:ascii="Times New Roman" w:hAnsi="Times New Roman" w:cs="Times New Roman"/>
          <w:b/>
          <w:sz w:val="28"/>
          <w:szCs w:val="28"/>
        </w:rPr>
      </w:pPr>
    </w:p>
    <w:p w:rsidR="00F10DA5" w:rsidRPr="005F10E2" w:rsidRDefault="00F10DA5" w:rsidP="0065346E">
      <w:pPr>
        <w:spacing w:after="0" w:line="240" w:lineRule="auto"/>
        <w:ind w:firstLine="708"/>
        <w:jc w:val="both"/>
        <w:rPr>
          <w:rFonts w:ascii="Times New Roman" w:hAnsi="Times New Roman" w:cs="Times New Roman"/>
          <w:b/>
          <w:sz w:val="28"/>
          <w:szCs w:val="28"/>
        </w:rPr>
      </w:pPr>
    </w:p>
    <w:p w:rsidR="00F10DA5" w:rsidRDefault="00F10DA5" w:rsidP="0065346E">
      <w:pPr>
        <w:spacing w:after="0" w:line="240" w:lineRule="auto"/>
        <w:ind w:firstLine="708"/>
        <w:jc w:val="both"/>
        <w:rPr>
          <w:rFonts w:ascii="Times New Roman" w:hAnsi="Times New Roman" w:cs="Times New Roman"/>
          <w:sz w:val="28"/>
          <w:szCs w:val="28"/>
        </w:rPr>
      </w:pPr>
    </w:p>
    <w:p w:rsidR="00F10DA5" w:rsidRDefault="00F10DA5" w:rsidP="0065346E">
      <w:pPr>
        <w:spacing w:after="0" w:line="240" w:lineRule="auto"/>
        <w:ind w:firstLine="708"/>
        <w:jc w:val="both"/>
        <w:rPr>
          <w:rFonts w:ascii="Times New Roman" w:hAnsi="Times New Roman" w:cs="Times New Roman"/>
          <w:sz w:val="28"/>
          <w:szCs w:val="28"/>
        </w:rPr>
      </w:pPr>
    </w:p>
    <w:p w:rsidR="005F10E2" w:rsidRDefault="005F10E2">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pPr>
        <w:spacing w:after="0" w:line="240" w:lineRule="auto"/>
        <w:ind w:firstLine="708"/>
        <w:jc w:val="right"/>
        <w:rPr>
          <w:rFonts w:ascii="Times New Roman" w:hAnsi="Times New Roman" w:cs="Times New Roman"/>
          <w:sz w:val="28"/>
          <w:szCs w:val="28"/>
        </w:rPr>
      </w:pPr>
    </w:p>
    <w:p w:rsidR="00981918" w:rsidRDefault="00981918" w:rsidP="00981918">
      <w:pPr>
        <w:spacing w:after="0" w:line="240" w:lineRule="auto"/>
        <w:ind w:firstLine="708"/>
        <w:jc w:val="right"/>
        <w:rPr>
          <w:rFonts w:ascii="Times New Roman" w:hAnsi="Times New Roman" w:cs="Times New Roman"/>
          <w:sz w:val="24"/>
          <w:szCs w:val="24"/>
        </w:rPr>
      </w:pPr>
      <w:r w:rsidRPr="00F10DA5">
        <w:rPr>
          <w:rFonts w:ascii="Times New Roman" w:hAnsi="Times New Roman" w:cs="Times New Roman"/>
          <w:sz w:val="24"/>
          <w:szCs w:val="24"/>
        </w:rPr>
        <w:lastRenderedPageBreak/>
        <w:t>АХӘ БМЖ ФС 02-38 0</w:t>
      </w:r>
      <w:r>
        <w:rPr>
          <w:rFonts w:ascii="Times New Roman" w:hAnsi="Times New Roman" w:cs="Times New Roman"/>
          <w:sz w:val="24"/>
          <w:szCs w:val="24"/>
        </w:rPr>
        <w:t>2</w:t>
      </w:r>
      <w:r w:rsidRPr="00F10DA5">
        <w:rPr>
          <w:rFonts w:ascii="Times New Roman" w:hAnsi="Times New Roman" w:cs="Times New Roman"/>
          <w:sz w:val="24"/>
          <w:szCs w:val="24"/>
        </w:rPr>
        <w:t>.1</w:t>
      </w:r>
      <w:r>
        <w:rPr>
          <w:rFonts w:ascii="Times New Roman" w:hAnsi="Times New Roman" w:cs="Times New Roman"/>
          <w:sz w:val="24"/>
          <w:szCs w:val="24"/>
        </w:rPr>
        <w:t>7</w:t>
      </w:r>
      <w:r w:rsidRPr="00F10DA5">
        <w:rPr>
          <w:rFonts w:ascii="Times New Roman" w:hAnsi="Times New Roman" w:cs="Times New Roman"/>
          <w:sz w:val="24"/>
          <w:szCs w:val="24"/>
        </w:rPr>
        <w:t xml:space="preserve"> </w:t>
      </w:r>
    </w:p>
    <w:p w:rsidR="00981918" w:rsidRDefault="00981918" w:rsidP="00981918">
      <w:pPr>
        <w:spacing w:after="0" w:line="240" w:lineRule="auto"/>
        <w:ind w:firstLine="708"/>
        <w:jc w:val="right"/>
        <w:rPr>
          <w:rFonts w:ascii="Times New Roman" w:hAnsi="Times New Roman" w:cs="Times New Roman"/>
          <w:sz w:val="24"/>
          <w:szCs w:val="24"/>
        </w:rPr>
      </w:pPr>
      <w:r w:rsidRPr="00F10DA5">
        <w:rPr>
          <w:rFonts w:ascii="Times New Roman" w:hAnsi="Times New Roman" w:cs="Times New Roman"/>
          <w:sz w:val="24"/>
          <w:szCs w:val="24"/>
        </w:rPr>
        <w:t>16 беттің 1</w:t>
      </w:r>
      <w:r>
        <w:rPr>
          <w:rFonts w:ascii="Times New Roman" w:hAnsi="Times New Roman" w:cs="Times New Roman"/>
          <w:sz w:val="24"/>
          <w:szCs w:val="24"/>
          <w:lang w:val="kk-KZ"/>
        </w:rPr>
        <w:t>5</w:t>
      </w:r>
      <w:r w:rsidRPr="00F10DA5">
        <w:rPr>
          <w:rFonts w:ascii="Times New Roman" w:hAnsi="Times New Roman" w:cs="Times New Roman"/>
          <w:sz w:val="24"/>
          <w:szCs w:val="24"/>
        </w:rPr>
        <w:t xml:space="preserve">-беті </w:t>
      </w:r>
    </w:p>
    <w:p w:rsidR="00981918" w:rsidRPr="007077CE" w:rsidRDefault="00981918" w:rsidP="00981918">
      <w:pPr>
        <w:spacing w:after="0" w:line="240" w:lineRule="auto"/>
        <w:ind w:firstLine="708"/>
        <w:jc w:val="right"/>
        <w:rPr>
          <w:rFonts w:ascii="Times New Roman" w:hAnsi="Times New Roman" w:cs="Times New Roman"/>
          <w:sz w:val="28"/>
          <w:szCs w:val="28"/>
        </w:rPr>
      </w:pPr>
      <w:r w:rsidRPr="00F10DA5">
        <w:rPr>
          <w:rFonts w:ascii="Times New Roman" w:hAnsi="Times New Roman" w:cs="Times New Roman"/>
          <w:sz w:val="24"/>
          <w:szCs w:val="24"/>
        </w:rPr>
        <w:t>Тексеріс 0</w:t>
      </w:r>
    </w:p>
    <w:p w:rsidR="00981918" w:rsidRDefault="00981918" w:rsidP="00981918">
      <w:pPr>
        <w:spacing w:after="0" w:line="240" w:lineRule="auto"/>
        <w:rPr>
          <w:rFonts w:ascii="Times New Roman" w:eastAsia="Times New Roman" w:hAnsi="Times New Roman" w:cs="Times New Roman"/>
          <w:b/>
          <w:sz w:val="28"/>
          <w:szCs w:val="24"/>
          <w:lang w:eastAsia="ru-RU"/>
        </w:rPr>
      </w:pPr>
    </w:p>
    <w:p w:rsidR="00981918" w:rsidRDefault="00981918" w:rsidP="00981918">
      <w:pPr>
        <w:tabs>
          <w:tab w:val="left" w:pos="3555"/>
        </w:tabs>
        <w:rPr>
          <w:rFonts w:ascii="Times New Roman" w:hAnsi="Times New Roman" w:cs="Times New Roman"/>
          <w:b/>
          <w:sz w:val="28"/>
          <w:szCs w:val="28"/>
        </w:rPr>
      </w:pPr>
      <w:r w:rsidRPr="00551B11">
        <w:rPr>
          <w:rFonts w:ascii="Times New Roman" w:hAnsi="Times New Roman" w:cs="Times New Roman"/>
          <w:b/>
          <w:sz w:val="28"/>
          <w:szCs w:val="28"/>
        </w:rPr>
        <w:t>Танысу парағы</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2662"/>
        <w:gridCol w:w="2119"/>
        <w:gridCol w:w="1682"/>
        <w:gridCol w:w="1701"/>
      </w:tblGrid>
      <w:tr w:rsidR="00981918" w:rsidRPr="00275123" w:rsidTr="000E7608">
        <w:trPr>
          <w:trHeight w:val="968"/>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w:t>
            </w:r>
          </w:p>
          <w:p w:rsidR="00981918" w:rsidRPr="006E63A1" w:rsidRDefault="00981918" w:rsidP="000E7608">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Р</w:t>
            </w:r>
            <w:r w:rsidRPr="00275123">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н</w:t>
            </w:r>
          </w:p>
        </w:tc>
        <w:tc>
          <w:tcPr>
            <w:tcW w:w="2662" w:type="dxa"/>
            <w:vAlign w:val="center"/>
          </w:tcPr>
          <w:p w:rsidR="00981918" w:rsidRPr="00732597" w:rsidRDefault="00981918" w:rsidP="000E7608">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eastAsia="Times New Roman" w:hAnsi="Times New Roman" w:cs="Times New Roman"/>
                <w:b/>
                <w:bCs/>
                <w:sz w:val="24"/>
                <w:szCs w:val="24"/>
                <w:lang w:val="kk-KZ" w:eastAsia="ru-RU"/>
              </w:rPr>
              <w:t>Тегі</w:t>
            </w:r>
            <w:r w:rsidRPr="00732597">
              <w:rPr>
                <w:rFonts w:ascii="Times New Roman" w:eastAsia="Times New Roman" w:hAnsi="Times New Roman" w:cs="Times New Roman"/>
                <w:b/>
                <w:bCs/>
                <w:sz w:val="24"/>
                <w:szCs w:val="24"/>
                <w:lang w:eastAsia="ru-RU"/>
              </w:rPr>
              <w:t xml:space="preserve">, </w:t>
            </w:r>
            <w:r w:rsidRPr="00732597">
              <w:rPr>
                <w:rFonts w:ascii="Times New Roman" w:eastAsia="Times New Roman" w:hAnsi="Times New Roman" w:cs="Times New Roman"/>
                <w:b/>
                <w:bCs/>
                <w:sz w:val="24"/>
                <w:szCs w:val="24"/>
                <w:lang w:val="kk-KZ" w:eastAsia="ru-RU"/>
              </w:rPr>
              <w:t>аты</w:t>
            </w:r>
            <w:r w:rsidRPr="00732597">
              <w:rPr>
                <w:rFonts w:ascii="Times New Roman" w:eastAsia="Times New Roman" w:hAnsi="Times New Roman" w:cs="Times New Roman"/>
                <w:b/>
                <w:bCs/>
                <w:sz w:val="24"/>
                <w:szCs w:val="24"/>
                <w:lang w:eastAsia="ru-RU"/>
              </w:rPr>
              <w:t xml:space="preserve">, </w:t>
            </w:r>
            <w:r w:rsidRPr="00732597">
              <w:rPr>
                <w:rFonts w:ascii="Times New Roman" w:eastAsia="Times New Roman" w:hAnsi="Times New Roman" w:cs="Times New Roman"/>
                <w:b/>
                <w:bCs/>
                <w:sz w:val="24"/>
                <w:szCs w:val="24"/>
                <w:lang w:val="kk-KZ" w:eastAsia="ru-RU"/>
              </w:rPr>
              <w:t>әкесінің аты</w:t>
            </w:r>
          </w:p>
        </w:tc>
        <w:tc>
          <w:tcPr>
            <w:tcW w:w="2119" w:type="dxa"/>
            <w:vAlign w:val="center"/>
          </w:tcPr>
          <w:p w:rsidR="00981918" w:rsidRPr="00732597" w:rsidRDefault="00981918" w:rsidP="000E7608">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lang w:val="kk-KZ"/>
              </w:rPr>
              <w:t>Л</w:t>
            </w:r>
            <w:r w:rsidRPr="00732597">
              <w:rPr>
                <w:rFonts w:ascii="Times New Roman" w:hAnsi="Times New Roman" w:cs="Times New Roman"/>
                <w:b/>
                <w:sz w:val="24"/>
                <w:szCs w:val="24"/>
              </w:rPr>
              <w:t>ауазымы</w:t>
            </w:r>
            <w:r w:rsidRPr="00732597">
              <w:rPr>
                <w:rFonts w:ascii="Times New Roman" w:eastAsia="Times New Roman" w:hAnsi="Times New Roman" w:cs="Times New Roman"/>
                <w:b/>
                <w:bCs/>
                <w:sz w:val="24"/>
                <w:szCs w:val="24"/>
                <w:lang w:eastAsia="ru-RU"/>
              </w:rPr>
              <w:t xml:space="preserve"> </w:t>
            </w:r>
          </w:p>
        </w:tc>
        <w:tc>
          <w:tcPr>
            <w:tcW w:w="1682" w:type="dxa"/>
            <w:vAlign w:val="center"/>
          </w:tcPr>
          <w:p w:rsidR="00981918" w:rsidRPr="00732597" w:rsidRDefault="00981918" w:rsidP="000E7608">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lang w:val="kk-KZ"/>
              </w:rPr>
              <w:t>Ж</w:t>
            </w:r>
            <w:r w:rsidRPr="00732597">
              <w:rPr>
                <w:rFonts w:ascii="Times New Roman" w:hAnsi="Times New Roman" w:cs="Times New Roman"/>
                <w:b/>
                <w:sz w:val="24"/>
                <w:szCs w:val="24"/>
              </w:rPr>
              <w:t xml:space="preserve">еке қолы </w:t>
            </w:r>
          </w:p>
        </w:tc>
        <w:tc>
          <w:tcPr>
            <w:tcW w:w="1701" w:type="dxa"/>
            <w:vAlign w:val="center"/>
          </w:tcPr>
          <w:p w:rsidR="00981918" w:rsidRPr="00732597" w:rsidRDefault="00981918" w:rsidP="000E7608">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rPr>
              <w:t>Күні</w:t>
            </w:r>
            <w:r w:rsidRPr="00732597">
              <w:rPr>
                <w:rFonts w:ascii="Times New Roman" w:eastAsia="Times New Roman" w:hAnsi="Times New Roman" w:cs="Times New Roman"/>
                <w:b/>
                <w:bCs/>
                <w:sz w:val="24"/>
                <w:szCs w:val="24"/>
                <w:lang w:eastAsia="ru-RU"/>
              </w:rPr>
              <w:t xml:space="preserve"> </w:t>
            </w:r>
          </w:p>
        </w:tc>
      </w:tr>
      <w:tr w:rsidR="00981918" w:rsidRPr="00275123" w:rsidTr="000E7608">
        <w:trPr>
          <w:trHeight w:val="294"/>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1</w:t>
            </w: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2</w:t>
            </w: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3</w:t>
            </w: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4</w:t>
            </w: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5</w:t>
            </w: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81918" w:rsidRPr="00275123" w:rsidTr="000E7608">
        <w:trPr>
          <w:trHeight w:val="312"/>
        </w:trPr>
        <w:tc>
          <w:tcPr>
            <w:tcW w:w="903"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81918" w:rsidRPr="00275123" w:rsidRDefault="00981918"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r w:rsidR="009D4A03" w:rsidRPr="00275123" w:rsidTr="000E7608">
        <w:trPr>
          <w:trHeight w:val="312"/>
        </w:trPr>
        <w:tc>
          <w:tcPr>
            <w:tcW w:w="903"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9D4A03" w:rsidRPr="00275123" w:rsidRDefault="009D4A03" w:rsidP="000E7608">
            <w:pPr>
              <w:spacing w:after="0" w:line="240" w:lineRule="auto"/>
              <w:jc w:val="center"/>
              <w:rPr>
                <w:rFonts w:ascii="Times New Roman" w:eastAsia="Times New Roman" w:hAnsi="Times New Roman" w:cs="Times New Roman"/>
                <w:b/>
                <w:bCs/>
                <w:sz w:val="24"/>
                <w:szCs w:val="24"/>
                <w:lang w:eastAsia="ru-RU"/>
              </w:rPr>
            </w:pPr>
          </w:p>
        </w:tc>
      </w:tr>
    </w:tbl>
    <w:p w:rsidR="009D4A03" w:rsidRPr="00551B11" w:rsidRDefault="009D4A03" w:rsidP="009D4A03">
      <w:pPr>
        <w:tabs>
          <w:tab w:val="left" w:pos="3555"/>
        </w:tabs>
        <w:rPr>
          <w:rFonts w:ascii="Times New Roman" w:hAnsi="Times New Roman" w:cs="Times New Roman"/>
          <w:b/>
          <w:sz w:val="28"/>
          <w:szCs w:val="28"/>
        </w:rPr>
      </w:pPr>
    </w:p>
    <w:p w:rsidR="00981918" w:rsidRPr="00551B11" w:rsidRDefault="00981918" w:rsidP="00981918">
      <w:pPr>
        <w:tabs>
          <w:tab w:val="left" w:pos="3555"/>
        </w:tabs>
        <w:rPr>
          <w:rFonts w:ascii="Times New Roman" w:hAnsi="Times New Roman" w:cs="Times New Roman"/>
          <w:b/>
          <w:sz w:val="28"/>
          <w:szCs w:val="28"/>
        </w:rPr>
      </w:pPr>
    </w:p>
    <w:p w:rsidR="00981918" w:rsidRPr="007077CE" w:rsidRDefault="00981918">
      <w:pPr>
        <w:spacing w:after="0" w:line="240" w:lineRule="auto"/>
        <w:ind w:firstLine="708"/>
        <w:jc w:val="right"/>
        <w:rPr>
          <w:rFonts w:ascii="Times New Roman" w:hAnsi="Times New Roman" w:cs="Times New Roman"/>
          <w:sz w:val="28"/>
          <w:szCs w:val="28"/>
        </w:rPr>
      </w:pPr>
    </w:p>
    <w:sectPr w:rsidR="00981918" w:rsidRPr="007077CE" w:rsidSect="00947D98">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C7E0C"/>
    <w:multiLevelType w:val="hybridMultilevel"/>
    <w:tmpl w:val="D2CC9CB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71907D6C"/>
    <w:multiLevelType w:val="multilevel"/>
    <w:tmpl w:val="28AA7EF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35"/>
    <w:rsid w:val="000107A0"/>
    <w:rsid w:val="00021F79"/>
    <w:rsid w:val="00031F98"/>
    <w:rsid w:val="00084794"/>
    <w:rsid w:val="00094F2C"/>
    <w:rsid w:val="000C22B9"/>
    <w:rsid w:val="000E41BF"/>
    <w:rsid w:val="000F1513"/>
    <w:rsid w:val="00170992"/>
    <w:rsid w:val="00173AE8"/>
    <w:rsid w:val="001B52C6"/>
    <w:rsid w:val="001E0D0D"/>
    <w:rsid w:val="00277438"/>
    <w:rsid w:val="002C0782"/>
    <w:rsid w:val="00340533"/>
    <w:rsid w:val="00583C01"/>
    <w:rsid w:val="005F10E2"/>
    <w:rsid w:val="0062624C"/>
    <w:rsid w:val="00627D8E"/>
    <w:rsid w:val="00647E6C"/>
    <w:rsid w:val="0065346E"/>
    <w:rsid w:val="00694A5A"/>
    <w:rsid w:val="00696820"/>
    <w:rsid w:val="0070657A"/>
    <w:rsid w:val="007077CE"/>
    <w:rsid w:val="007835E1"/>
    <w:rsid w:val="007F42E7"/>
    <w:rsid w:val="00842E22"/>
    <w:rsid w:val="00860614"/>
    <w:rsid w:val="008A7C32"/>
    <w:rsid w:val="008D4E6D"/>
    <w:rsid w:val="008D692A"/>
    <w:rsid w:val="008F31FC"/>
    <w:rsid w:val="00901813"/>
    <w:rsid w:val="009142B5"/>
    <w:rsid w:val="00947D98"/>
    <w:rsid w:val="009557BF"/>
    <w:rsid w:val="00981918"/>
    <w:rsid w:val="009D4A03"/>
    <w:rsid w:val="009D6D42"/>
    <w:rsid w:val="00A1366D"/>
    <w:rsid w:val="00A53FA0"/>
    <w:rsid w:val="00AB56AD"/>
    <w:rsid w:val="00AD4303"/>
    <w:rsid w:val="00AF6835"/>
    <w:rsid w:val="00B23DE4"/>
    <w:rsid w:val="00B846A1"/>
    <w:rsid w:val="00BC26AD"/>
    <w:rsid w:val="00BE3674"/>
    <w:rsid w:val="00BF44CB"/>
    <w:rsid w:val="00C47683"/>
    <w:rsid w:val="00C925B8"/>
    <w:rsid w:val="00CC2699"/>
    <w:rsid w:val="00D25842"/>
    <w:rsid w:val="00DE6BA0"/>
    <w:rsid w:val="00F10DA5"/>
    <w:rsid w:val="00F53664"/>
    <w:rsid w:val="00F753C4"/>
    <w:rsid w:val="00F8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0F7D"/>
  <w15:chartTrackingRefBased/>
  <w15:docId w15:val="{0759CF7A-3F35-4465-A787-FB3C875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CC8-FAAC-4DAD-B67D-61801899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Абдраимов Нурлыбек Озибекович</dc:creator>
  <cp:keywords/>
  <dc:description/>
  <cp:lastModifiedBy>Абдраимов Нурлыбек Озибекович</cp:lastModifiedBy>
  <cp:revision>2</cp:revision>
  <dcterms:created xsi:type="dcterms:W3CDTF">2023-05-19T09:34:00Z</dcterms:created>
  <dcterms:modified xsi:type="dcterms:W3CDTF">2023-05-19T09:34:00Z</dcterms:modified>
</cp:coreProperties>
</file>